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CB2CD" w14:textId="3438B0EE" w:rsidR="00495FB8" w:rsidRPr="00D748A3" w:rsidRDefault="00495FB8" w:rsidP="00D748A3">
      <w:pPr>
        <w:overflowPunct/>
        <w:autoSpaceDE/>
        <w:textAlignment w:val="auto"/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</w:pPr>
      <w:r w:rsidRPr="00D748A3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 xml:space="preserve">Allegato </w:t>
      </w:r>
      <w:r w:rsidR="008A77D6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u w:val="single"/>
          <w:lang w:eastAsia="x-none"/>
        </w:rPr>
        <w:t>2</w:t>
      </w:r>
    </w:p>
    <w:p w14:paraId="6274521D" w14:textId="77777777" w:rsidR="00495FB8" w:rsidRPr="008D358D" w:rsidRDefault="00495FB8" w:rsidP="00495FB8">
      <w:pPr>
        <w:pStyle w:val="Testocommento1"/>
        <w:rPr>
          <w:rFonts w:asciiTheme="majorHAnsi" w:hAnsiTheme="majorHAnsi" w:cstheme="majorHAnsi"/>
          <w:sz w:val="28"/>
          <w:szCs w:val="28"/>
        </w:rPr>
      </w:pPr>
    </w:p>
    <w:p w14:paraId="237F151A" w14:textId="77777777" w:rsidR="00495FB8" w:rsidRPr="008D358D" w:rsidRDefault="00495FB8" w:rsidP="00495FB8">
      <w:pPr>
        <w:rPr>
          <w:rFonts w:asciiTheme="majorHAnsi" w:hAnsiTheme="majorHAnsi" w:cstheme="majorHAnsi"/>
          <w:iCs/>
          <w:sz w:val="28"/>
          <w:szCs w:val="28"/>
        </w:rPr>
      </w:pPr>
    </w:p>
    <w:p w14:paraId="22ACA5E4" w14:textId="6EF8990F" w:rsidR="008D358D" w:rsidRPr="008D358D" w:rsidRDefault="008D358D" w:rsidP="008D358D">
      <w:pPr>
        <w:rPr>
          <w:rFonts w:asciiTheme="majorHAnsi" w:hAnsiTheme="majorHAnsi" w:cstheme="majorHAnsi"/>
          <w:sz w:val="28"/>
          <w:szCs w:val="28"/>
        </w:rPr>
      </w:pPr>
    </w:p>
    <w:p w14:paraId="2CA04347" w14:textId="77777777" w:rsidR="002231F1" w:rsidRPr="000C31AD" w:rsidRDefault="002231F1" w:rsidP="002231F1">
      <w:pPr>
        <w:jc w:val="center"/>
        <w:rPr>
          <w:rFonts w:asciiTheme="majorHAnsi" w:eastAsiaTheme="majorEastAsia" w:hAnsiTheme="majorHAnsi" w:cstheme="majorHAnsi"/>
          <w:color w:val="000000"/>
          <w:sz w:val="40"/>
          <w:szCs w:val="32"/>
        </w:rPr>
      </w:pPr>
      <w:r w:rsidRPr="000C31AD">
        <w:rPr>
          <w:rFonts w:asciiTheme="majorHAnsi" w:eastAsiaTheme="majorEastAsia" w:hAnsiTheme="majorHAnsi" w:cstheme="majorHAnsi"/>
          <w:color w:val="000000"/>
          <w:sz w:val="40"/>
          <w:szCs w:val="32"/>
        </w:rPr>
        <w:t>INTEGRAZIONE</w:t>
      </w:r>
    </w:p>
    <w:p w14:paraId="1B41BB9C" w14:textId="77777777" w:rsidR="002231F1" w:rsidRPr="000C31AD" w:rsidRDefault="002231F1" w:rsidP="002231F1">
      <w:pPr>
        <w:jc w:val="center"/>
        <w:rPr>
          <w:rFonts w:asciiTheme="majorHAnsi" w:eastAsiaTheme="majorEastAsia" w:hAnsiTheme="majorHAnsi" w:cstheme="majorHAnsi"/>
          <w:color w:val="000000"/>
          <w:sz w:val="40"/>
          <w:szCs w:val="32"/>
        </w:rPr>
      </w:pPr>
      <w:r w:rsidRPr="000C31AD">
        <w:rPr>
          <w:rFonts w:asciiTheme="majorHAnsi" w:eastAsiaTheme="majorEastAsia" w:hAnsiTheme="majorHAnsi" w:cstheme="majorHAnsi"/>
          <w:color w:val="000000"/>
          <w:sz w:val="40"/>
          <w:szCs w:val="32"/>
        </w:rPr>
        <w:t>ALL’AVVISO DEL 5 APRILE 2019</w:t>
      </w:r>
    </w:p>
    <w:p w14:paraId="43C707B8" w14:textId="77777777" w:rsidR="002231F1" w:rsidRPr="000C31AD" w:rsidRDefault="002231F1" w:rsidP="002231F1">
      <w:pPr>
        <w:jc w:val="center"/>
        <w:rPr>
          <w:rFonts w:asciiTheme="majorHAnsi" w:eastAsiaTheme="majorEastAsia" w:hAnsiTheme="majorHAnsi" w:cstheme="majorHAnsi"/>
          <w:color w:val="000000"/>
          <w:sz w:val="40"/>
          <w:szCs w:val="32"/>
        </w:rPr>
      </w:pPr>
      <w:r w:rsidRPr="000C31AD">
        <w:rPr>
          <w:rFonts w:asciiTheme="majorHAnsi" w:eastAsiaTheme="majorEastAsia" w:hAnsiTheme="majorHAnsi" w:cstheme="majorHAnsi"/>
          <w:color w:val="000000"/>
          <w:sz w:val="40"/>
          <w:szCs w:val="32"/>
        </w:rPr>
        <w:t>PER LA SELEZIONE DI PROGETTI SPERIMENTALI</w:t>
      </w:r>
    </w:p>
    <w:p w14:paraId="457FF296" w14:textId="77777777" w:rsidR="002231F1" w:rsidRPr="000C31AD" w:rsidRDefault="002231F1" w:rsidP="002231F1">
      <w:pPr>
        <w:jc w:val="center"/>
        <w:rPr>
          <w:rFonts w:asciiTheme="majorHAnsi" w:eastAsiaTheme="majorEastAsia" w:hAnsiTheme="majorHAnsi" w:cstheme="majorHAnsi"/>
          <w:color w:val="000000"/>
          <w:sz w:val="40"/>
          <w:szCs w:val="32"/>
        </w:rPr>
      </w:pPr>
      <w:r w:rsidRPr="000C31AD">
        <w:rPr>
          <w:rFonts w:asciiTheme="majorHAnsi" w:eastAsiaTheme="majorEastAsia" w:hAnsiTheme="majorHAnsi" w:cstheme="majorHAnsi"/>
          <w:color w:val="000000"/>
          <w:sz w:val="40"/>
          <w:szCs w:val="32"/>
        </w:rPr>
        <w:t>DI INNOVAZIONE SOCIALE</w:t>
      </w:r>
    </w:p>
    <w:p w14:paraId="588A4F0A" w14:textId="77777777" w:rsidR="002231F1" w:rsidRPr="008D358D" w:rsidRDefault="002231F1" w:rsidP="002231F1">
      <w:pPr>
        <w:jc w:val="center"/>
        <w:rPr>
          <w:rFonts w:asciiTheme="majorHAnsi" w:hAnsiTheme="majorHAnsi" w:cstheme="majorHAnsi"/>
          <w:sz w:val="28"/>
          <w:szCs w:val="28"/>
        </w:rPr>
      </w:pPr>
      <w:r w:rsidRPr="000C31AD">
        <w:rPr>
          <w:rFonts w:asciiTheme="majorHAnsi" w:eastAsiaTheme="majorEastAsia" w:hAnsiTheme="majorHAnsi" w:cstheme="majorHAnsi"/>
          <w:color w:val="000000"/>
          <w:sz w:val="40"/>
          <w:szCs w:val="32"/>
        </w:rPr>
        <w:t>(INTERVENTO II - SPERIMENTAZIONE)</w:t>
      </w:r>
    </w:p>
    <w:p w14:paraId="00528C64" w14:textId="27ACD626" w:rsidR="00495FB8" w:rsidRPr="008A2F80" w:rsidRDefault="008A1DD6" w:rsidP="008A1DD6">
      <w:pPr>
        <w:pStyle w:val="Titolosommario"/>
        <w:tabs>
          <w:tab w:val="center" w:pos="4986"/>
          <w:tab w:val="left" w:pos="8040"/>
        </w:tabs>
        <w:rPr>
          <w:rFonts w:cstheme="majorHAnsi"/>
          <w:color w:val="000000"/>
          <w:sz w:val="40"/>
        </w:rPr>
      </w:pPr>
      <w:r>
        <w:rPr>
          <w:rFonts w:cstheme="majorHAnsi"/>
          <w:color w:val="000000"/>
          <w:sz w:val="40"/>
        </w:rPr>
        <w:tab/>
      </w:r>
    </w:p>
    <w:p w14:paraId="79E098D7" w14:textId="77777777" w:rsidR="00495FB8" w:rsidRPr="008D358D" w:rsidRDefault="00495FB8" w:rsidP="00495FB8">
      <w:pPr>
        <w:rPr>
          <w:rFonts w:asciiTheme="majorHAnsi" w:hAnsiTheme="majorHAnsi" w:cstheme="majorHAnsi"/>
          <w:sz w:val="28"/>
          <w:szCs w:val="28"/>
        </w:rPr>
      </w:pPr>
    </w:p>
    <w:p w14:paraId="38545902" w14:textId="77777777" w:rsidR="00495FB8" w:rsidRPr="008D358D" w:rsidRDefault="00495FB8" w:rsidP="00495FB8">
      <w:pPr>
        <w:rPr>
          <w:rFonts w:asciiTheme="majorHAnsi" w:hAnsiTheme="majorHAnsi" w:cstheme="majorHAnsi"/>
          <w:sz w:val="28"/>
          <w:szCs w:val="28"/>
        </w:rPr>
      </w:pPr>
    </w:p>
    <w:p w14:paraId="47995113" w14:textId="3DF0780E" w:rsidR="00495FB8" w:rsidRDefault="0042034C" w:rsidP="008D358D">
      <w:pPr>
        <w:pStyle w:val="Titolosommario"/>
        <w:jc w:val="center"/>
        <w:rPr>
          <w:rFonts w:cstheme="majorHAnsi"/>
          <w:color w:val="000000"/>
        </w:rPr>
      </w:pPr>
      <w:r w:rsidRPr="008A2F80">
        <w:rPr>
          <w:rFonts w:cstheme="majorHAnsi"/>
          <w:color w:val="000000"/>
        </w:rPr>
        <w:t>A</w:t>
      </w:r>
      <w:r w:rsidR="00495FB8" w:rsidRPr="008A2F80">
        <w:rPr>
          <w:rFonts w:cstheme="majorHAnsi"/>
          <w:color w:val="000000"/>
        </w:rPr>
        <w:t>ttuazione del</w:t>
      </w:r>
      <w:r w:rsidRPr="008A2F80">
        <w:rPr>
          <w:rFonts w:cstheme="majorHAnsi"/>
          <w:color w:val="000000"/>
        </w:rPr>
        <w:t xml:space="preserve"> </w:t>
      </w:r>
      <w:hyperlink r:id="rId8" w:history="1">
        <w:r w:rsidR="00495FB8" w:rsidRPr="008A2F80">
          <w:rPr>
            <w:rFonts w:cstheme="majorHAnsi"/>
            <w:color w:val="000000"/>
          </w:rPr>
          <w:t>decreto del Presidente del Consiglio dei Ministri 21 dicembre 2018</w:t>
        </w:r>
      </w:hyperlink>
      <w:r w:rsidR="00495FB8" w:rsidRPr="008A2F80">
        <w:rPr>
          <w:rFonts w:cstheme="majorHAnsi"/>
          <w:color w:val="000000"/>
        </w:rPr>
        <w:t>: “Modalità di funzionamento e di accesso al Fondo di innovazione sociale, istituito dalla legge di bilancio 2018</w:t>
      </w:r>
      <w:r w:rsidR="001133F0" w:rsidRPr="008A2F80">
        <w:rPr>
          <w:rFonts w:cstheme="majorHAnsi"/>
          <w:color w:val="000000"/>
        </w:rPr>
        <w:t>”</w:t>
      </w:r>
      <w:r w:rsidRPr="008A2F80">
        <w:rPr>
          <w:rFonts w:cstheme="majorHAnsi"/>
          <w:color w:val="000000"/>
        </w:rPr>
        <w:t xml:space="preserve"> (G.U. Serie Generale n. 32 del 7 febbraio 2019)</w:t>
      </w:r>
    </w:p>
    <w:p w14:paraId="4D3A7BA4" w14:textId="77777777" w:rsidR="008D358D" w:rsidRPr="008D358D" w:rsidRDefault="008D358D" w:rsidP="008D358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08871037" w14:textId="4085BB16" w:rsidR="00D748A3" w:rsidRPr="008D358D" w:rsidRDefault="00D748A3" w:rsidP="008D358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567222B" w14:textId="4096AA08" w:rsidR="00D748A3" w:rsidRPr="008D358D" w:rsidRDefault="00D748A3" w:rsidP="008D358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6F05C9A6" w14:textId="77777777" w:rsidR="00D748A3" w:rsidRPr="008D358D" w:rsidRDefault="00D748A3" w:rsidP="008D358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FC82117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BAA4B5F" w14:textId="19789F69" w:rsidR="00495FB8" w:rsidRPr="008A2F80" w:rsidRDefault="008A77D6" w:rsidP="00331DB6">
      <w:pPr>
        <w:numPr>
          <w:ilvl w:val="5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overflowPunct/>
        <w:autoSpaceDE/>
        <w:jc w:val="center"/>
        <w:textAlignment w:val="auto"/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</w:pPr>
      <w:r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 xml:space="preserve">DICHIARAZIONI ED ATTI DI IMPEGNO DEL PARTENARIATO </w:t>
      </w:r>
      <w:r w:rsidR="000E4223">
        <w:rPr>
          <w:rFonts w:asciiTheme="majorHAnsi" w:eastAsia="MS Mincho" w:hAnsiTheme="majorHAnsi" w:cstheme="majorHAnsi"/>
          <w:b/>
          <w:bCs/>
          <w:iCs/>
          <w:color w:val="1F497D"/>
          <w:sz w:val="36"/>
          <w:szCs w:val="28"/>
          <w:lang w:eastAsia="x-none"/>
        </w:rPr>
        <w:t>INTERVENTO II (SPERIMENTAZIONE)</w:t>
      </w:r>
    </w:p>
    <w:p w14:paraId="5AD9EDF6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758ACF9B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694B53F5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11DEF2C2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3113B5CC" w14:textId="77777777" w:rsidR="00495FB8" w:rsidRPr="008D358D" w:rsidRDefault="00495FB8" w:rsidP="008D358D">
      <w:pPr>
        <w:jc w:val="center"/>
        <w:rPr>
          <w:rFonts w:asciiTheme="majorHAnsi" w:hAnsiTheme="majorHAnsi" w:cstheme="majorHAnsi"/>
          <w:bCs/>
          <w:iCs/>
          <w:sz w:val="28"/>
          <w:szCs w:val="28"/>
        </w:rPr>
      </w:pPr>
    </w:p>
    <w:p w14:paraId="5C322B39" w14:textId="77777777" w:rsidR="00495FB8" w:rsidRPr="008A2F80" w:rsidRDefault="00495FB8" w:rsidP="00495FB8">
      <w:pPr>
        <w:ind w:left="300"/>
        <w:jc w:val="center"/>
        <w:rPr>
          <w:rFonts w:asciiTheme="majorHAnsi" w:hAnsiTheme="majorHAnsi" w:cstheme="majorHAnsi"/>
          <w:bCs/>
          <w:i/>
          <w:iCs/>
          <w:sz w:val="28"/>
          <w:szCs w:val="22"/>
        </w:rPr>
      </w:pPr>
      <w:r w:rsidRPr="008A2F80">
        <w:rPr>
          <w:rFonts w:asciiTheme="majorHAnsi" w:hAnsiTheme="majorHAnsi" w:cstheme="majorHAnsi"/>
          <w:bCs/>
          <w:i/>
          <w:iCs/>
          <w:sz w:val="28"/>
          <w:szCs w:val="22"/>
        </w:rPr>
        <w:br w:type="page"/>
      </w:r>
    </w:p>
    <w:p w14:paraId="0BB11AED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</w:rPr>
      </w:pPr>
    </w:p>
    <w:p w14:paraId="7AB3BFAE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</w:rPr>
      </w:pPr>
    </w:p>
    <w:p w14:paraId="5CCD6C99" w14:textId="77777777" w:rsidR="00495FB8" w:rsidRPr="008A2F80" w:rsidRDefault="00495FB8" w:rsidP="00495FB8">
      <w:pPr>
        <w:ind w:firstLine="4536"/>
        <w:rPr>
          <w:rFonts w:asciiTheme="majorHAnsi" w:hAnsiTheme="majorHAnsi" w:cstheme="majorHAnsi"/>
          <w:sz w:val="24"/>
          <w:szCs w:val="24"/>
        </w:rPr>
      </w:pPr>
      <w:r w:rsidRPr="008A2F80">
        <w:rPr>
          <w:rFonts w:asciiTheme="majorHAnsi" w:hAnsiTheme="majorHAnsi" w:cstheme="majorHAnsi"/>
          <w:sz w:val="24"/>
          <w:szCs w:val="24"/>
        </w:rPr>
        <w:t>Alla Presidenza del Consiglio dei Ministri</w:t>
      </w:r>
    </w:p>
    <w:p w14:paraId="4FCC031F" w14:textId="77777777" w:rsidR="00495FB8" w:rsidRPr="008A2F80" w:rsidRDefault="00495FB8" w:rsidP="00495FB8">
      <w:pPr>
        <w:ind w:firstLine="4962"/>
        <w:rPr>
          <w:rFonts w:asciiTheme="majorHAnsi" w:hAnsiTheme="majorHAnsi" w:cstheme="majorHAnsi"/>
          <w:sz w:val="24"/>
          <w:szCs w:val="24"/>
        </w:rPr>
      </w:pPr>
      <w:r w:rsidRPr="008A2F80">
        <w:rPr>
          <w:rFonts w:asciiTheme="majorHAnsi" w:hAnsiTheme="majorHAnsi" w:cstheme="majorHAnsi"/>
          <w:sz w:val="24"/>
          <w:szCs w:val="24"/>
        </w:rPr>
        <w:t>Dipartimento della Funzione pubblica</w:t>
      </w:r>
    </w:p>
    <w:p w14:paraId="60A0986C" w14:textId="77777777" w:rsidR="00495FB8" w:rsidRPr="008A2F80" w:rsidRDefault="00495FB8" w:rsidP="00495FB8">
      <w:pPr>
        <w:ind w:firstLine="4962"/>
        <w:rPr>
          <w:rFonts w:asciiTheme="majorHAnsi" w:hAnsiTheme="majorHAnsi" w:cstheme="majorHAnsi"/>
          <w:sz w:val="24"/>
          <w:szCs w:val="24"/>
        </w:rPr>
      </w:pPr>
      <w:r w:rsidRPr="008A2F80">
        <w:rPr>
          <w:rFonts w:asciiTheme="majorHAnsi" w:hAnsiTheme="majorHAnsi" w:cstheme="majorHAnsi"/>
          <w:sz w:val="24"/>
          <w:szCs w:val="24"/>
        </w:rPr>
        <w:t>Ufficio per la valutazione della performance</w:t>
      </w:r>
    </w:p>
    <w:p w14:paraId="0C04511D" w14:textId="480A26A3" w:rsidR="00495FB8" w:rsidRPr="008A2F80" w:rsidRDefault="000C7DBF" w:rsidP="00495FB8">
      <w:pPr>
        <w:ind w:firstLine="4962"/>
        <w:rPr>
          <w:rFonts w:asciiTheme="majorHAnsi" w:hAnsiTheme="majorHAnsi" w:cstheme="majorHAnsi"/>
          <w:sz w:val="24"/>
          <w:szCs w:val="24"/>
        </w:rPr>
      </w:pPr>
      <w:hyperlink r:id="rId9" w:history="1">
        <w:r w:rsidR="0042034C" w:rsidRPr="008A2F80">
          <w:rPr>
            <w:rStyle w:val="Collegamentoipertestuale"/>
            <w:rFonts w:asciiTheme="majorHAnsi" w:hAnsiTheme="majorHAnsi" w:cstheme="majorHAnsi"/>
            <w:sz w:val="24"/>
            <w:szCs w:val="24"/>
          </w:rPr>
          <w:t>progetti.uvp@pec.governo.it</w:t>
        </w:r>
      </w:hyperlink>
      <w:r w:rsidR="0042034C" w:rsidRPr="008A2F8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CA86BE7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</w:rPr>
      </w:pPr>
    </w:p>
    <w:p w14:paraId="04403066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  <w:lang w:eastAsia="it-IT"/>
        </w:rPr>
      </w:pPr>
    </w:p>
    <w:p w14:paraId="2D8D645D" w14:textId="7F5B2890" w:rsidR="00495FB8" w:rsidRPr="008D358D" w:rsidRDefault="00495FB8" w:rsidP="00987122">
      <w:pPr>
        <w:pStyle w:val="Intestazione"/>
        <w:tabs>
          <w:tab w:val="left" w:pos="1134"/>
          <w:tab w:val="left" w:pos="1418"/>
        </w:tabs>
        <w:spacing w:line="360" w:lineRule="auto"/>
        <w:ind w:left="1134" w:hanging="1134"/>
        <w:jc w:val="both"/>
        <w:rPr>
          <w:rFonts w:asciiTheme="majorHAnsi" w:hAnsiTheme="majorHAnsi" w:cstheme="majorHAnsi"/>
        </w:rPr>
      </w:pPr>
      <w:r w:rsidRPr="008D358D">
        <w:rPr>
          <w:rFonts w:asciiTheme="majorHAnsi" w:hAnsiTheme="majorHAnsi" w:cstheme="majorHAnsi"/>
          <w:b/>
          <w:sz w:val="22"/>
        </w:rPr>
        <w:t>Oggetto:</w:t>
      </w:r>
      <w:r w:rsidRPr="008D358D">
        <w:rPr>
          <w:rFonts w:asciiTheme="majorHAnsi" w:hAnsiTheme="majorHAnsi" w:cstheme="majorHAnsi"/>
          <w:b/>
          <w:sz w:val="22"/>
        </w:rPr>
        <w:tab/>
        <w:t>D</w:t>
      </w:r>
      <w:r w:rsidR="001603A6">
        <w:rPr>
          <w:rFonts w:asciiTheme="majorHAnsi" w:hAnsiTheme="majorHAnsi" w:cstheme="majorHAnsi"/>
          <w:b/>
          <w:sz w:val="22"/>
        </w:rPr>
        <w:t>ichiarazioni ed atti di impegno del partenariato,</w:t>
      </w:r>
      <w:r w:rsidR="0073380F" w:rsidRPr="008D358D">
        <w:rPr>
          <w:rFonts w:asciiTheme="majorHAnsi" w:hAnsiTheme="majorHAnsi" w:cstheme="majorHAnsi"/>
          <w:b/>
          <w:sz w:val="22"/>
        </w:rPr>
        <w:t xml:space="preserve"> in risposta a</w:t>
      </w:r>
      <w:r w:rsidRPr="008D358D">
        <w:rPr>
          <w:rFonts w:asciiTheme="majorHAnsi" w:hAnsiTheme="majorHAnsi" w:cstheme="majorHAnsi"/>
          <w:b/>
          <w:sz w:val="22"/>
        </w:rPr>
        <w:t xml:space="preserve">ll’avviso </w:t>
      </w:r>
      <w:r w:rsidR="003C3656">
        <w:rPr>
          <w:rFonts w:asciiTheme="majorHAnsi" w:hAnsiTheme="majorHAnsi" w:cstheme="majorHAnsi"/>
          <w:b/>
          <w:sz w:val="22"/>
        </w:rPr>
        <w:t xml:space="preserve">pubblicato in data </w:t>
      </w:r>
      <w:r w:rsidR="00C67570">
        <w:rPr>
          <w:rFonts w:asciiTheme="majorHAnsi" w:hAnsiTheme="majorHAnsi" w:cstheme="majorHAnsi"/>
          <w:b/>
          <w:sz w:val="22"/>
        </w:rPr>
        <w:t>06</w:t>
      </w:r>
      <w:r w:rsidR="003C3656">
        <w:rPr>
          <w:rFonts w:asciiTheme="majorHAnsi" w:hAnsiTheme="majorHAnsi" w:cstheme="majorHAnsi"/>
          <w:b/>
          <w:sz w:val="22"/>
        </w:rPr>
        <w:t>/</w:t>
      </w:r>
      <w:r w:rsidR="00C67570">
        <w:rPr>
          <w:rFonts w:asciiTheme="majorHAnsi" w:hAnsiTheme="majorHAnsi" w:cstheme="majorHAnsi"/>
          <w:b/>
          <w:sz w:val="22"/>
        </w:rPr>
        <w:t>05</w:t>
      </w:r>
      <w:r w:rsidR="003C3656">
        <w:rPr>
          <w:rFonts w:asciiTheme="majorHAnsi" w:hAnsiTheme="majorHAnsi" w:cstheme="majorHAnsi"/>
          <w:b/>
          <w:sz w:val="22"/>
        </w:rPr>
        <w:t>/</w:t>
      </w:r>
      <w:r w:rsidR="006A1B1E">
        <w:rPr>
          <w:rFonts w:asciiTheme="majorHAnsi" w:hAnsiTheme="majorHAnsi" w:cstheme="majorHAnsi"/>
          <w:b/>
          <w:sz w:val="22"/>
        </w:rPr>
        <w:t>2021</w:t>
      </w:r>
      <w:r w:rsidRPr="008D358D">
        <w:rPr>
          <w:rFonts w:asciiTheme="majorHAnsi" w:hAnsiTheme="majorHAnsi" w:cstheme="majorHAnsi"/>
          <w:b/>
          <w:sz w:val="22"/>
        </w:rPr>
        <w:t xml:space="preserve"> per la selezione di progetti sperimentali di innovazione sociale di cui al </w:t>
      </w:r>
      <w:proofErr w:type="spellStart"/>
      <w:r w:rsidR="00DF572A">
        <w:rPr>
          <w:rFonts w:asciiTheme="majorHAnsi" w:hAnsiTheme="majorHAnsi" w:cstheme="majorHAnsi"/>
          <w:b/>
          <w:sz w:val="22"/>
        </w:rPr>
        <w:t>d</w:t>
      </w:r>
      <w:r w:rsidRPr="008D358D">
        <w:rPr>
          <w:rFonts w:asciiTheme="majorHAnsi" w:hAnsiTheme="majorHAnsi" w:cstheme="majorHAnsi"/>
          <w:b/>
          <w:sz w:val="22"/>
        </w:rPr>
        <w:t>.P.C.M</w:t>
      </w:r>
      <w:proofErr w:type="spellEnd"/>
      <w:r w:rsidRPr="008D358D">
        <w:rPr>
          <w:rFonts w:asciiTheme="majorHAnsi" w:hAnsiTheme="majorHAnsi" w:cstheme="majorHAnsi"/>
          <w:b/>
          <w:sz w:val="22"/>
        </w:rPr>
        <w:t>. 21 dicembre 2018</w:t>
      </w:r>
      <w:r w:rsidR="000E4223">
        <w:rPr>
          <w:rFonts w:asciiTheme="majorHAnsi" w:hAnsiTheme="majorHAnsi" w:cstheme="majorHAnsi"/>
          <w:b/>
          <w:sz w:val="22"/>
        </w:rPr>
        <w:t xml:space="preserve"> – INTERVENTO II (SPERIMENTAZIONE)</w:t>
      </w:r>
      <w:r w:rsidR="00D03B30">
        <w:rPr>
          <w:rFonts w:asciiTheme="majorHAnsi" w:hAnsiTheme="majorHAnsi" w:cstheme="majorHAnsi"/>
          <w:b/>
          <w:sz w:val="22"/>
        </w:rPr>
        <w:t>,</w:t>
      </w:r>
      <w:r w:rsidR="000E4223">
        <w:rPr>
          <w:rFonts w:asciiTheme="majorHAnsi" w:hAnsiTheme="majorHAnsi" w:cstheme="majorHAnsi"/>
          <w:b/>
          <w:sz w:val="22"/>
        </w:rPr>
        <w:t xml:space="preserve"> </w:t>
      </w:r>
    </w:p>
    <w:p w14:paraId="24501D2D" w14:textId="77777777" w:rsidR="00495FB8" w:rsidRPr="008D358D" w:rsidRDefault="00495FB8" w:rsidP="00495FB8">
      <w:pPr>
        <w:ind w:left="300"/>
        <w:jc w:val="center"/>
        <w:rPr>
          <w:rFonts w:asciiTheme="majorHAnsi" w:hAnsiTheme="majorHAnsi" w:cstheme="majorHAnsi"/>
          <w:bCs/>
          <w:iCs/>
          <w:sz w:val="28"/>
          <w:szCs w:val="22"/>
        </w:rPr>
      </w:pPr>
    </w:p>
    <w:p w14:paraId="3E12B287" w14:textId="61CA566F" w:rsidR="00F82F7B" w:rsidRPr="0056779F" w:rsidRDefault="00F82F7B" w:rsidP="00DF572A">
      <w:pPr>
        <w:ind w:right="-93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</w:t>
      </w:r>
      <w:r w:rsidR="00330F80" w:rsidRPr="00DF572A">
        <w:rPr>
          <w:rFonts w:asciiTheme="majorHAnsi" w:hAnsiTheme="majorHAnsi" w:cstheme="majorHAnsi"/>
          <w:u w:val="single"/>
        </w:rPr>
        <w:t xml:space="preserve">N.B: </w:t>
      </w:r>
      <w:r w:rsidRPr="00DF572A">
        <w:rPr>
          <w:rFonts w:asciiTheme="majorHAnsi" w:hAnsiTheme="majorHAnsi" w:cstheme="majorHAnsi"/>
          <w:u w:val="single"/>
        </w:rPr>
        <w:t>IN CASO DI COSTITUENDO PARTENARIATO: alla DOMANDA dovrà essere altresì allegata DICHIARAZIONE DI INTENTI COME DA ALLEGATO 6 ALL’AVVISO RELATIVO ALL’INTERVENTO I</w:t>
      </w:r>
      <w:r>
        <w:rPr>
          <w:rFonts w:asciiTheme="majorHAnsi" w:hAnsiTheme="majorHAnsi" w:cstheme="majorHAnsi"/>
        </w:rPr>
        <w:t>]</w:t>
      </w:r>
    </w:p>
    <w:p w14:paraId="778F0EC4" w14:textId="77777777" w:rsidR="00F82F7B" w:rsidRDefault="00F82F7B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3259E77F" w14:textId="77777777" w:rsidR="00F82F7B" w:rsidRDefault="00F82F7B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433E9D96" w14:textId="46367601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 membri del partenariato</w:t>
      </w:r>
      <w:r w:rsidR="0011411E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di seguito indicati e rappresentati</w:t>
      </w:r>
      <w:r w:rsidR="0011411E">
        <w:rPr>
          <w:rFonts w:asciiTheme="majorHAnsi" w:hAnsiTheme="majorHAnsi" w:cstheme="majorHAnsi"/>
        </w:rPr>
        <w:t>,</w:t>
      </w:r>
      <w:r w:rsidR="001217FF">
        <w:rPr>
          <w:rFonts w:asciiTheme="majorHAnsi" w:hAnsiTheme="majorHAnsi" w:cstheme="majorHAnsi"/>
        </w:rPr>
        <w:t xml:space="preserve"> </w:t>
      </w:r>
      <w:r w:rsidR="00F82F7B">
        <w:rPr>
          <w:rFonts w:asciiTheme="majorHAnsi" w:hAnsiTheme="majorHAnsi" w:cstheme="majorHAnsi"/>
        </w:rPr>
        <w:t>con riferimento al Progetto ………………………</w:t>
      </w:r>
      <w:proofErr w:type="gramStart"/>
      <w:r w:rsidR="00F82F7B">
        <w:rPr>
          <w:rFonts w:asciiTheme="majorHAnsi" w:hAnsiTheme="majorHAnsi" w:cstheme="majorHAnsi"/>
        </w:rPr>
        <w:t>…….</w:t>
      </w:r>
      <w:proofErr w:type="gramEnd"/>
      <w:r w:rsidR="00F82F7B">
        <w:rPr>
          <w:rFonts w:asciiTheme="majorHAnsi" w:hAnsiTheme="majorHAnsi" w:cstheme="majorHAnsi"/>
        </w:rPr>
        <w:t>, di cui al relativo Studio di fattibilità (</w:t>
      </w:r>
      <w:proofErr w:type="spellStart"/>
      <w:r w:rsidR="00F82F7B">
        <w:rPr>
          <w:rFonts w:asciiTheme="majorHAnsi" w:hAnsiTheme="majorHAnsi" w:cstheme="majorHAnsi"/>
        </w:rPr>
        <w:t>SdF</w:t>
      </w:r>
      <w:proofErr w:type="spellEnd"/>
      <w:r w:rsidR="00F82F7B">
        <w:rPr>
          <w:rFonts w:asciiTheme="majorHAnsi" w:hAnsiTheme="majorHAnsi" w:cstheme="majorHAnsi"/>
        </w:rPr>
        <w:t xml:space="preserve">), </w:t>
      </w:r>
      <w:r w:rsidR="001217FF">
        <w:rPr>
          <w:rFonts w:asciiTheme="majorHAnsi" w:hAnsiTheme="majorHAnsi" w:cstheme="majorHAnsi"/>
        </w:rPr>
        <w:t>dichiarano</w:t>
      </w:r>
    </w:p>
    <w:p w14:paraId="54306220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01BB0E9E" w14:textId="002C833E" w:rsidR="001603A6" w:rsidRPr="001603A6" w:rsidRDefault="001603A6" w:rsidP="001603A6">
      <w:pPr>
        <w:pStyle w:val="Intestazione"/>
        <w:jc w:val="both"/>
        <w:rPr>
          <w:rFonts w:asciiTheme="majorHAnsi" w:hAnsiTheme="majorHAnsi" w:cstheme="majorHAnsi"/>
          <w:b/>
        </w:rPr>
      </w:pPr>
      <w:r w:rsidRPr="001603A6">
        <w:rPr>
          <w:rFonts w:asciiTheme="majorHAnsi" w:hAnsiTheme="majorHAnsi" w:cstheme="majorHAnsi"/>
          <w:b/>
        </w:rPr>
        <w:t>PARTENARIATO</w:t>
      </w:r>
    </w:p>
    <w:p w14:paraId="6458C9F6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[Capofila/Mandatario]</w:t>
      </w:r>
    </w:p>
    <w:p w14:paraId="082FB22D" w14:textId="2B6043CE" w:rsidR="001603A6" w:rsidRP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 w:rsidRPr="001603A6">
        <w:rPr>
          <w:rFonts w:asciiTheme="majorHAnsi" w:hAnsiTheme="majorHAnsi" w:cstheme="majorHAnsi"/>
        </w:rPr>
        <w:t>(Ragione sociale) …………………………………………………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………….… con sede a ………………………………………… Via 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………………………………………….. n.</w:t>
      </w:r>
      <w:proofErr w:type="gramStart"/>
      <w:r w:rsidRPr="001603A6">
        <w:rPr>
          <w:rFonts w:asciiTheme="majorHAnsi" w:hAnsiTheme="majorHAnsi" w:cstheme="majorHAnsi"/>
        </w:rPr>
        <w:t xml:space="preserve"> .…</w:t>
      </w:r>
      <w:proofErr w:type="gramEnd"/>
      <w:r w:rsidRPr="001603A6">
        <w:rPr>
          <w:rFonts w:asciiTheme="majorHAnsi" w:hAnsiTheme="majorHAnsi" w:cstheme="majorHAnsi"/>
        </w:rPr>
        <w:t>…, C.F. …………………………….…………………., nella persona del suo legale rappresentante (cognome) ………………………………………………… (nome) …………………………...……...……, nato a ……………………………..., il ………………….., residente a …………….………...………….. in Via………………………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.……, n. ……… in qualità di partner.</w:t>
      </w:r>
    </w:p>
    <w:p w14:paraId="27160616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12F44214" w14:textId="3749980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[Membro]</w:t>
      </w:r>
    </w:p>
    <w:p w14:paraId="613F6370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 w:rsidRPr="001603A6">
        <w:rPr>
          <w:rFonts w:asciiTheme="majorHAnsi" w:hAnsiTheme="majorHAnsi" w:cstheme="majorHAnsi"/>
        </w:rPr>
        <w:t>(Ragione sociale) …………………………………………………………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… con sede a ………………………………………… Via 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…………………………………….…….. n.</w:t>
      </w:r>
      <w:proofErr w:type="gramStart"/>
      <w:r w:rsidRPr="001603A6">
        <w:rPr>
          <w:rFonts w:asciiTheme="majorHAnsi" w:hAnsiTheme="majorHAnsi" w:cstheme="majorHAnsi"/>
        </w:rPr>
        <w:t xml:space="preserve"> .…</w:t>
      </w:r>
      <w:proofErr w:type="gramEnd"/>
      <w:r w:rsidRPr="001603A6">
        <w:rPr>
          <w:rFonts w:asciiTheme="majorHAnsi" w:hAnsiTheme="majorHAnsi" w:cstheme="majorHAnsi"/>
        </w:rPr>
        <w:t xml:space="preserve">…, C.F. …………………………….…………………., nella persona del suo legale rappresentante (cognome) ……………………………..………………… (nome) ……………………...……...……………, nato a 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.……………………..., il………………….., residente a …………….………...………….. in Via………………………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.……, n. ……… in qualità di partner</w:t>
      </w:r>
      <w:r>
        <w:rPr>
          <w:rFonts w:asciiTheme="majorHAnsi" w:hAnsiTheme="majorHAnsi" w:cstheme="majorHAnsi"/>
        </w:rPr>
        <w:t>;</w:t>
      </w:r>
    </w:p>
    <w:p w14:paraId="627B774B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2B8EF44D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[Membro]</w:t>
      </w:r>
    </w:p>
    <w:p w14:paraId="27D409B4" w14:textId="29B4858C" w:rsidR="00495FB8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  <w:r w:rsidRPr="001603A6">
        <w:rPr>
          <w:rFonts w:asciiTheme="majorHAnsi" w:hAnsiTheme="majorHAnsi" w:cstheme="majorHAnsi"/>
        </w:rPr>
        <w:t>(Ragione sociale) …………………………………………………………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… con sede a ………………………………………… Via 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…………………………………….…….. n.</w:t>
      </w:r>
      <w:proofErr w:type="gramStart"/>
      <w:r w:rsidRPr="001603A6">
        <w:rPr>
          <w:rFonts w:asciiTheme="majorHAnsi" w:hAnsiTheme="majorHAnsi" w:cstheme="majorHAnsi"/>
        </w:rPr>
        <w:t xml:space="preserve"> .…</w:t>
      </w:r>
      <w:proofErr w:type="gramEnd"/>
      <w:r w:rsidRPr="001603A6">
        <w:rPr>
          <w:rFonts w:asciiTheme="majorHAnsi" w:hAnsiTheme="majorHAnsi" w:cstheme="majorHAnsi"/>
        </w:rPr>
        <w:t xml:space="preserve">…, C.F. …………………………….…………………., nella persona del suo legale rappresentante (cognome) ……………………………..………………… (nome) ……………………...……...……………, nato a 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.……………………..., il………………….., residente a …………….………...………….. in Via………………………</w:t>
      </w:r>
      <w:proofErr w:type="gramStart"/>
      <w:r w:rsidRPr="001603A6">
        <w:rPr>
          <w:rFonts w:asciiTheme="majorHAnsi" w:hAnsiTheme="majorHAnsi" w:cstheme="majorHAnsi"/>
        </w:rPr>
        <w:t>…….</w:t>
      </w:r>
      <w:proofErr w:type="gramEnd"/>
      <w:r w:rsidRPr="001603A6">
        <w:rPr>
          <w:rFonts w:asciiTheme="majorHAnsi" w:hAnsiTheme="majorHAnsi" w:cstheme="majorHAnsi"/>
        </w:rPr>
        <w:t>.……, n. ……… in qualità di partner;</w:t>
      </w:r>
    </w:p>
    <w:p w14:paraId="0D74258D" w14:textId="77777777" w:rsidR="001603A6" w:rsidRDefault="001603A6" w:rsidP="001603A6">
      <w:pPr>
        <w:pStyle w:val="Intestazione"/>
        <w:jc w:val="both"/>
        <w:rPr>
          <w:rFonts w:asciiTheme="majorHAnsi" w:hAnsiTheme="majorHAnsi" w:cstheme="majorHAnsi"/>
        </w:rPr>
      </w:pPr>
    </w:p>
    <w:p w14:paraId="62D1D82C" w14:textId="127B043C" w:rsidR="00495FB8" w:rsidRPr="008A2F80" w:rsidRDefault="00495FB8" w:rsidP="00495FB8">
      <w:pPr>
        <w:pStyle w:val="Intestazione"/>
        <w:jc w:val="both"/>
        <w:rPr>
          <w:rFonts w:asciiTheme="majorHAnsi" w:hAnsiTheme="majorHAnsi" w:cstheme="majorHAnsi"/>
        </w:rPr>
      </w:pPr>
      <w:r w:rsidRPr="008A2F80">
        <w:rPr>
          <w:rFonts w:asciiTheme="majorHAnsi" w:hAnsiTheme="majorHAnsi" w:cstheme="majorHAnsi"/>
        </w:rPr>
        <w:t>A tal fine ai sensi degli artt. 46 e 47 del D</w:t>
      </w:r>
      <w:r w:rsidR="004441A5" w:rsidRPr="008A2F80">
        <w:rPr>
          <w:rFonts w:asciiTheme="majorHAnsi" w:hAnsiTheme="majorHAnsi" w:cstheme="majorHAnsi"/>
        </w:rPr>
        <w:t>.</w:t>
      </w:r>
      <w:r w:rsidRPr="008A2F80">
        <w:rPr>
          <w:rFonts w:asciiTheme="majorHAnsi" w:hAnsiTheme="majorHAnsi" w:cstheme="majorHAnsi"/>
        </w:rPr>
        <w:t>P</w:t>
      </w:r>
      <w:r w:rsidR="004441A5" w:rsidRPr="008A2F80">
        <w:rPr>
          <w:rFonts w:asciiTheme="majorHAnsi" w:hAnsiTheme="majorHAnsi" w:cstheme="majorHAnsi"/>
        </w:rPr>
        <w:t>.</w:t>
      </w:r>
      <w:r w:rsidRPr="008A2F80">
        <w:rPr>
          <w:rFonts w:asciiTheme="majorHAnsi" w:hAnsiTheme="majorHAnsi" w:cstheme="majorHAnsi"/>
        </w:rPr>
        <w:t>R</w:t>
      </w:r>
      <w:r w:rsidR="004441A5" w:rsidRPr="008A2F80">
        <w:rPr>
          <w:rFonts w:asciiTheme="majorHAnsi" w:hAnsiTheme="majorHAnsi" w:cstheme="majorHAnsi"/>
        </w:rPr>
        <w:t>.</w:t>
      </w:r>
      <w:r w:rsidRPr="008A2F80">
        <w:rPr>
          <w:rFonts w:asciiTheme="majorHAnsi" w:hAnsiTheme="majorHAnsi" w:cstheme="majorHAnsi"/>
        </w:rPr>
        <w:t xml:space="preserve"> 445/2000 e successive modificazioni consapevole </w:t>
      </w:r>
      <w:r w:rsidRPr="008A2F80">
        <w:rPr>
          <w:rFonts w:asciiTheme="majorHAnsi" w:eastAsia="Webdings" w:hAnsiTheme="majorHAnsi" w:cstheme="majorHAnsi"/>
        </w:rPr>
        <w:t xml:space="preserve">delle sanzioni penali previste in caso di dichiarazioni non veritiere e di falsità negli atti di cui all’art. 76 del D.P.R. 28 dicembre 2000, n. 445 e </w:t>
      </w:r>
      <w:proofErr w:type="spellStart"/>
      <w:r w:rsidRPr="008A2F80">
        <w:rPr>
          <w:rFonts w:asciiTheme="majorHAnsi" w:eastAsia="Webdings" w:hAnsiTheme="majorHAnsi" w:cstheme="majorHAnsi"/>
        </w:rPr>
        <w:t>s.m.i.</w:t>
      </w:r>
      <w:proofErr w:type="spellEnd"/>
      <w:r w:rsidRPr="008A2F80">
        <w:rPr>
          <w:rFonts w:asciiTheme="majorHAnsi" w:eastAsia="Webdings" w:hAnsiTheme="majorHAnsi" w:cstheme="majorHAnsi"/>
        </w:rPr>
        <w:t xml:space="preserve"> e della conseguente decadenza dei benefici di cui all’art. 75 del citato decreto relativa alle dichiarazioni sostitutive di certificazione e alle dichiarazioni di atto notorio, </w:t>
      </w:r>
    </w:p>
    <w:p w14:paraId="275F0E8A" w14:textId="77777777" w:rsidR="00495FB8" w:rsidRPr="008A2F80" w:rsidRDefault="00495FB8" w:rsidP="00495FB8">
      <w:pPr>
        <w:pStyle w:val="Intestazione"/>
        <w:jc w:val="center"/>
        <w:rPr>
          <w:rFonts w:asciiTheme="majorHAnsi" w:hAnsiTheme="majorHAnsi" w:cstheme="majorHAnsi"/>
        </w:rPr>
      </w:pPr>
    </w:p>
    <w:p w14:paraId="04BD95F5" w14:textId="145E2AAC" w:rsidR="00495FB8" w:rsidRPr="008A2F80" w:rsidRDefault="00495FB8" w:rsidP="00495FB8">
      <w:pPr>
        <w:pStyle w:val="Intestazione"/>
        <w:jc w:val="center"/>
        <w:rPr>
          <w:rFonts w:asciiTheme="majorHAnsi" w:hAnsiTheme="majorHAnsi" w:cstheme="majorHAnsi"/>
        </w:rPr>
      </w:pPr>
      <w:r w:rsidRPr="008A2F80">
        <w:rPr>
          <w:rFonts w:asciiTheme="majorHAnsi" w:hAnsiTheme="majorHAnsi" w:cstheme="majorHAnsi"/>
          <w:b/>
          <w:sz w:val="28"/>
        </w:rPr>
        <w:t>DICHIARA</w:t>
      </w:r>
      <w:r w:rsidR="001603A6">
        <w:rPr>
          <w:rFonts w:asciiTheme="majorHAnsi" w:hAnsiTheme="majorHAnsi" w:cstheme="majorHAnsi"/>
          <w:b/>
          <w:sz w:val="28"/>
        </w:rPr>
        <w:t>NO</w:t>
      </w:r>
    </w:p>
    <w:p w14:paraId="782E98F7" w14:textId="77777777" w:rsidR="00495FB8" w:rsidRPr="008D358D" w:rsidRDefault="00495FB8" w:rsidP="00495FB8">
      <w:pPr>
        <w:pStyle w:val="Intestazione"/>
        <w:jc w:val="center"/>
        <w:rPr>
          <w:rFonts w:asciiTheme="majorHAnsi" w:hAnsiTheme="majorHAnsi" w:cstheme="majorHAnsi"/>
        </w:rPr>
      </w:pPr>
    </w:p>
    <w:p w14:paraId="6B30D898" w14:textId="45A6698B" w:rsidR="003C7194" w:rsidRPr="003C7194" w:rsidRDefault="003C7194" w:rsidP="003C7194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3C7194">
        <w:rPr>
          <w:rFonts w:asciiTheme="majorHAnsi" w:hAnsiTheme="majorHAnsi" w:cstheme="majorHAnsi"/>
        </w:rPr>
        <w:t xml:space="preserve">di essere edotti dei contenuti delle disposizioni normative, avendone prima d’ora preso specifica visione, di impegnarsi a rispettarli e ad adeguarsi agli stessi ed a quelli che dovessero essere eventualmente emanati successivamente alla </w:t>
      </w:r>
      <w:r w:rsidR="0056779F">
        <w:rPr>
          <w:rFonts w:asciiTheme="majorHAnsi" w:hAnsiTheme="majorHAnsi" w:cstheme="majorHAnsi"/>
        </w:rPr>
        <w:t>pubblicazione</w:t>
      </w:r>
      <w:r w:rsidRPr="003C7194">
        <w:rPr>
          <w:rFonts w:asciiTheme="majorHAnsi" w:hAnsiTheme="majorHAnsi" w:cstheme="majorHAnsi"/>
        </w:rPr>
        <w:t xml:space="preserve"> dell’Avviso;</w:t>
      </w:r>
    </w:p>
    <w:p w14:paraId="4BF22B31" w14:textId="4067C38F" w:rsidR="003C7194" w:rsidRPr="003C7194" w:rsidRDefault="003C7194" w:rsidP="003C7194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3C7194">
        <w:rPr>
          <w:rFonts w:asciiTheme="majorHAnsi" w:hAnsiTheme="majorHAnsi" w:cstheme="majorHAnsi"/>
        </w:rPr>
        <w:t>di non trovarsi in alcuna condizione che precluda l’ammissibilità a finanziamenti pubblici ai sensi della vigente normativa;</w:t>
      </w:r>
    </w:p>
    <w:p w14:paraId="5D42ABDA" w14:textId="085FA047" w:rsidR="003C7194" w:rsidRPr="003C7194" w:rsidRDefault="003C7194" w:rsidP="003C7194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3C7194">
        <w:rPr>
          <w:rFonts w:asciiTheme="majorHAnsi" w:hAnsiTheme="majorHAnsi" w:cstheme="majorHAnsi"/>
        </w:rPr>
        <w:t>di non trovarsi nella situazione di cui al paragrafo 5, sesto capoverso dell’Avviso</w:t>
      </w:r>
      <w:r>
        <w:rPr>
          <w:rFonts w:asciiTheme="majorHAnsi" w:hAnsiTheme="majorHAnsi" w:cstheme="majorHAnsi"/>
        </w:rPr>
        <w:t xml:space="preserve"> del 5 aprile 2019</w:t>
      </w:r>
      <w:r w:rsidRPr="003C7194">
        <w:rPr>
          <w:rFonts w:asciiTheme="majorHAnsi" w:hAnsiTheme="majorHAnsi" w:cstheme="majorHAnsi"/>
        </w:rPr>
        <w:t>, comportante l’esclusione dal finanziamento</w:t>
      </w:r>
      <w:r w:rsidR="00DF572A">
        <w:rPr>
          <w:rFonts w:asciiTheme="majorHAnsi" w:hAnsiTheme="majorHAnsi" w:cstheme="majorHAnsi"/>
        </w:rPr>
        <w:t>;</w:t>
      </w:r>
    </w:p>
    <w:p w14:paraId="61C7B484" w14:textId="7022A0E6" w:rsidR="003C7194" w:rsidRPr="003C7194" w:rsidRDefault="003C7194" w:rsidP="003C7194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impegnarsi a </w:t>
      </w:r>
      <w:r w:rsidRPr="003C7194">
        <w:rPr>
          <w:rFonts w:asciiTheme="majorHAnsi" w:hAnsiTheme="majorHAnsi" w:cstheme="majorHAnsi"/>
        </w:rPr>
        <w:t>formalizzare</w:t>
      </w:r>
      <w:r>
        <w:rPr>
          <w:rFonts w:asciiTheme="majorHAnsi" w:hAnsiTheme="majorHAnsi" w:cstheme="majorHAnsi"/>
        </w:rPr>
        <w:t xml:space="preserve"> [</w:t>
      </w:r>
      <w:r>
        <w:rPr>
          <w:rFonts w:asciiTheme="majorHAnsi" w:hAnsiTheme="majorHAnsi" w:cstheme="majorHAnsi"/>
          <w:i/>
        </w:rPr>
        <w:t xml:space="preserve">in caso di implementazione del partenariato </w:t>
      </w:r>
      <w:r w:rsidR="001217FF">
        <w:rPr>
          <w:rFonts w:asciiTheme="majorHAnsi" w:hAnsiTheme="majorHAnsi" w:cstheme="majorHAnsi"/>
          <w:i/>
        </w:rPr>
        <w:t>rispetto all’Intervento I</w:t>
      </w:r>
      <w:r>
        <w:rPr>
          <w:rFonts w:asciiTheme="majorHAnsi" w:hAnsiTheme="majorHAnsi" w:cstheme="majorHAnsi"/>
        </w:rPr>
        <w:t>]</w:t>
      </w:r>
      <w:r w:rsidR="001217FF">
        <w:rPr>
          <w:rFonts w:asciiTheme="majorHAnsi" w:hAnsiTheme="majorHAnsi" w:cstheme="majorHAnsi"/>
        </w:rPr>
        <w:t xml:space="preserve"> o di confermare [</w:t>
      </w:r>
      <w:r w:rsidR="001217FF">
        <w:rPr>
          <w:rFonts w:asciiTheme="majorHAnsi" w:hAnsiTheme="majorHAnsi" w:cstheme="majorHAnsi"/>
          <w:i/>
        </w:rPr>
        <w:t>in caso di partenariato immutato rispetto all’Intervento I</w:t>
      </w:r>
      <w:r w:rsidR="001217FF">
        <w:rPr>
          <w:rFonts w:asciiTheme="majorHAnsi" w:hAnsiTheme="majorHAnsi" w:cstheme="majorHAnsi"/>
        </w:rPr>
        <w:t>]</w:t>
      </w:r>
      <w:r w:rsidRPr="003C7194">
        <w:rPr>
          <w:rFonts w:asciiTheme="majorHAnsi" w:hAnsiTheme="majorHAnsi" w:cstheme="majorHAnsi"/>
        </w:rPr>
        <w:t>, successivamente all’</w:t>
      </w:r>
      <w:r>
        <w:rPr>
          <w:rFonts w:asciiTheme="majorHAnsi" w:hAnsiTheme="majorHAnsi" w:cstheme="majorHAnsi"/>
        </w:rPr>
        <w:t xml:space="preserve">eventuale </w:t>
      </w:r>
      <w:r w:rsidRPr="003C7194">
        <w:rPr>
          <w:rFonts w:asciiTheme="majorHAnsi" w:hAnsiTheme="majorHAnsi" w:cstheme="majorHAnsi"/>
        </w:rPr>
        <w:t xml:space="preserve">ammissione al finanziamento, e prima della sottoscrizione della convenzione </w:t>
      </w:r>
      <w:r w:rsidR="00DF572A">
        <w:rPr>
          <w:rFonts w:asciiTheme="majorHAnsi" w:hAnsiTheme="majorHAnsi" w:cstheme="majorHAnsi"/>
        </w:rPr>
        <w:t>tra il</w:t>
      </w:r>
      <w:r w:rsidRPr="003C7194">
        <w:rPr>
          <w:rFonts w:asciiTheme="majorHAnsi" w:hAnsiTheme="majorHAnsi" w:cstheme="majorHAnsi"/>
        </w:rPr>
        <w:t xml:space="preserve"> Dipartimento</w:t>
      </w:r>
      <w:r>
        <w:rPr>
          <w:rFonts w:asciiTheme="majorHAnsi" w:hAnsiTheme="majorHAnsi" w:cstheme="majorHAnsi"/>
        </w:rPr>
        <w:t xml:space="preserve"> </w:t>
      </w:r>
      <w:r w:rsidR="00DF572A">
        <w:rPr>
          <w:rFonts w:asciiTheme="majorHAnsi" w:hAnsiTheme="majorHAnsi" w:cstheme="majorHAnsi"/>
        </w:rPr>
        <w:t xml:space="preserve">e </w:t>
      </w:r>
      <w:r>
        <w:rPr>
          <w:rFonts w:asciiTheme="majorHAnsi" w:hAnsiTheme="majorHAnsi" w:cstheme="majorHAnsi"/>
        </w:rPr>
        <w:t>il Comune proponente</w:t>
      </w:r>
      <w:r w:rsidRPr="003C7194">
        <w:rPr>
          <w:rFonts w:asciiTheme="majorHAnsi" w:hAnsiTheme="majorHAnsi" w:cstheme="majorHAnsi"/>
        </w:rPr>
        <w:t>, il quadro giuridico e organizzativo del Partenariato, nonché a conferire mandato collettivo speciale con rappresentanza al soggetto beneficiario;</w:t>
      </w:r>
    </w:p>
    <w:p w14:paraId="4D3641B2" w14:textId="616DF73E" w:rsidR="001217FF" w:rsidRDefault="001217FF" w:rsidP="001217FF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 impegnarsi a </w:t>
      </w:r>
      <w:r w:rsidR="003C7194" w:rsidRPr="003C7194">
        <w:rPr>
          <w:rFonts w:asciiTheme="majorHAnsi" w:hAnsiTheme="majorHAnsi" w:cstheme="majorHAnsi"/>
        </w:rPr>
        <w:t xml:space="preserve">fornire </w:t>
      </w:r>
      <w:r w:rsidR="00DF572A">
        <w:rPr>
          <w:rFonts w:asciiTheme="majorHAnsi" w:hAnsiTheme="majorHAnsi" w:cstheme="majorHAnsi"/>
        </w:rPr>
        <w:t xml:space="preserve">la più ampia </w:t>
      </w:r>
      <w:r w:rsidR="003C7194" w:rsidRPr="003C7194">
        <w:rPr>
          <w:rFonts w:asciiTheme="majorHAnsi" w:hAnsiTheme="majorHAnsi" w:cstheme="majorHAnsi"/>
        </w:rPr>
        <w:t>collaborazione per la realizzazione dell’intervento proposto, concordando le modalità, la tempistica e quanto connesso alla gestione e realizzazione del Progetto</w:t>
      </w:r>
      <w:r>
        <w:rPr>
          <w:rFonts w:asciiTheme="majorHAnsi" w:hAnsiTheme="majorHAnsi" w:cstheme="majorHAnsi"/>
        </w:rPr>
        <w:t>;</w:t>
      </w:r>
    </w:p>
    <w:p w14:paraId="5260E69C" w14:textId="15639CC4" w:rsidR="001217FF" w:rsidRPr="004A7797" w:rsidRDefault="00495FB8" w:rsidP="001217FF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1217FF">
        <w:rPr>
          <w:rFonts w:asciiTheme="majorHAnsi" w:hAnsiTheme="majorHAnsi" w:cstheme="majorHAnsi"/>
        </w:rPr>
        <w:t xml:space="preserve">di impegnarsi a realizzare il Progetto </w:t>
      </w:r>
      <w:r w:rsidR="003C3656" w:rsidRPr="001217FF">
        <w:rPr>
          <w:rFonts w:asciiTheme="majorHAnsi" w:hAnsiTheme="majorHAnsi" w:cstheme="majorHAnsi"/>
        </w:rPr>
        <w:t xml:space="preserve">nel rispetto </w:t>
      </w:r>
      <w:r w:rsidR="00862073" w:rsidRPr="00862073">
        <w:rPr>
          <w:rFonts w:asciiTheme="majorHAnsi" w:hAnsiTheme="majorHAnsi" w:cstheme="majorHAnsi"/>
        </w:rPr>
        <w:t>dell’INTEGRAZIONE ALL’AVVISO DEL 5 APRILE 2019 PER LA SELEZIONE DI PROGETTI SPERIMENTALI DI INNOVAZIONE SOCIALE (INTERVENTO II - SPERIMENTAZIONE)</w:t>
      </w:r>
      <w:r w:rsidR="00862073">
        <w:rPr>
          <w:rFonts w:asciiTheme="majorHAnsi" w:hAnsiTheme="majorHAnsi" w:cstheme="majorHAnsi"/>
        </w:rPr>
        <w:t xml:space="preserve"> </w:t>
      </w:r>
      <w:r w:rsidR="003C3656" w:rsidRPr="001217FF">
        <w:rPr>
          <w:rFonts w:asciiTheme="majorHAnsi" w:hAnsiTheme="majorHAnsi" w:cstheme="majorHAnsi"/>
        </w:rPr>
        <w:t xml:space="preserve">approvato </w:t>
      </w:r>
      <w:r w:rsidR="003C3656" w:rsidRPr="004A7797">
        <w:rPr>
          <w:rFonts w:asciiTheme="majorHAnsi" w:hAnsiTheme="majorHAnsi" w:cstheme="majorHAnsi"/>
        </w:rPr>
        <w:t xml:space="preserve">dal Dipartimento e pubblicato in data </w:t>
      </w:r>
      <w:r w:rsidR="00C67570">
        <w:rPr>
          <w:rFonts w:asciiTheme="majorHAnsi" w:hAnsiTheme="majorHAnsi" w:cstheme="majorHAnsi"/>
        </w:rPr>
        <w:t>06</w:t>
      </w:r>
      <w:r w:rsidR="003C3656" w:rsidRPr="004A7797">
        <w:rPr>
          <w:rFonts w:asciiTheme="majorHAnsi" w:hAnsiTheme="majorHAnsi" w:cstheme="majorHAnsi"/>
        </w:rPr>
        <w:t>/</w:t>
      </w:r>
      <w:r w:rsidR="00C67570">
        <w:rPr>
          <w:rFonts w:asciiTheme="majorHAnsi" w:hAnsiTheme="majorHAnsi" w:cstheme="majorHAnsi"/>
        </w:rPr>
        <w:t>05</w:t>
      </w:r>
      <w:r w:rsidR="003C3656" w:rsidRPr="004A7797">
        <w:rPr>
          <w:rFonts w:asciiTheme="majorHAnsi" w:hAnsiTheme="majorHAnsi" w:cstheme="majorHAnsi"/>
        </w:rPr>
        <w:t>/20</w:t>
      </w:r>
      <w:r w:rsidR="006A1B1E" w:rsidRPr="004A7797">
        <w:rPr>
          <w:rFonts w:asciiTheme="majorHAnsi" w:hAnsiTheme="majorHAnsi" w:cstheme="majorHAnsi"/>
        </w:rPr>
        <w:t>21</w:t>
      </w:r>
      <w:r w:rsidR="003C3656" w:rsidRPr="004A7797">
        <w:rPr>
          <w:rFonts w:asciiTheme="majorHAnsi" w:hAnsiTheme="majorHAnsi" w:cstheme="majorHAnsi"/>
        </w:rPr>
        <w:t xml:space="preserve"> (in avanti “Avviso”)</w:t>
      </w:r>
      <w:r w:rsidR="004D19AD" w:rsidRPr="004A7797">
        <w:rPr>
          <w:rFonts w:asciiTheme="majorHAnsi" w:hAnsiTheme="majorHAnsi" w:cstheme="majorHAnsi"/>
        </w:rPr>
        <w:t>;</w:t>
      </w:r>
    </w:p>
    <w:p w14:paraId="191AD55E" w14:textId="77777777" w:rsidR="00061A93" w:rsidRDefault="00EA4873" w:rsidP="0011411E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1217FF">
        <w:rPr>
          <w:rFonts w:asciiTheme="majorHAnsi" w:eastAsia="Webdings" w:hAnsiTheme="majorHAnsi" w:cstheme="majorHAnsi"/>
        </w:rPr>
        <w:t>di impegnarsi a non modificare la composizione del partenariato, fatte salve le ipotesi di modifiche consentite dalla legge e per le quali si impegna a comunicare tale circostanza al Comune proponente, ai fini della successiva richiesta da parte dell’Ente locale, di autorizzazione al Dipartimento</w:t>
      </w:r>
      <w:r w:rsidR="00495FB8" w:rsidRPr="001217FF">
        <w:rPr>
          <w:rFonts w:asciiTheme="majorHAnsi" w:eastAsia="Webdings" w:hAnsiTheme="majorHAnsi" w:cstheme="majorHAnsi"/>
        </w:rPr>
        <w:t>;</w:t>
      </w:r>
    </w:p>
    <w:p w14:paraId="6EECFC81" w14:textId="77777777" w:rsidR="00061A93" w:rsidRDefault="00EA4873" w:rsidP="00061A93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061A93">
        <w:rPr>
          <w:rFonts w:asciiTheme="majorHAnsi" w:eastAsia="Webdings" w:hAnsiTheme="majorHAnsi" w:cstheme="majorHAnsi"/>
        </w:rPr>
        <w:t xml:space="preserve">di impegnarsi a svolgere </w:t>
      </w:r>
      <w:r w:rsidR="00495FB8" w:rsidRPr="00061A93">
        <w:rPr>
          <w:rFonts w:asciiTheme="majorHAnsi" w:eastAsia="Webdings" w:hAnsiTheme="majorHAnsi" w:cstheme="majorHAnsi"/>
        </w:rPr>
        <w:t xml:space="preserve">le attività oggetto della </w:t>
      </w:r>
      <w:r w:rsidRPr="00061A93">
        <w:rPr>
          <w:rFonts w:asciiTheme="majorHAnsi" w:eastAsia="Webdings" w:hAnsiTheme="majorHAnsi" w:cstheme="majorHAnsi"/>
        </w:rPr>
        <w:t>sperimentazione</w:t>
      </w:r>
      <w:r w:rsidR="00495FB8" w:rsidRPr="00061A93">
        <w:rPr>
          <w:rFonts w:asciiTheme="majorHAnsi" w:eastAsia="Webdings" w:hAnsiTheme="majorHAnsi" w:cstheme="majorHAnsi"/>
        </w:rPr>
        <w:t xml:space="preserve"> nel rispetto del </w:t>
      </w:r>
      <w:r w:rsidR="00C42376" w:rsidRPr="00061A93">
        <w:rPr>
          <w:rFonts w:asciiTheme="majorHAnsi" w:eastAsia="Webdings" w:hAnsiTheme="majorHAnsi" w:cstheme="majorHAnsi"/>
        </w:rPr>
        <w:t>d.l</w:t>
      </w:r>
      <w:r w:rsidR="00495FB8" w:rsidRPr="00061A93">
        <w:rPr>
          <w:rFonts w:asciiTheme="majorHAnsi" w:eastAsia="Webdings" w:hAnsiTheme="majorHAnsi" w:cstheme="majorHAnsi"/>
        </w:rPr>
        <w:t xml:space="preserve">gs. </w:t>
      </w:r>
      <w:r w:rsidR="00D41566" w:rsidRPr="00061A93">
        <w:rPr>
          <w:rFonts w:asciiTheme="majorHAnsi" w:eastAsia="Webdings" w:hAnsiTheme="majorHAnsi" w:cstheme="majorHAnsi"/>
        </w:rPr>
        <w:t xml:space="preserve">n. 81 del </w:t>
      </w:r>
      <w:r w:rsidR="00495FB8" w:rsidRPr="00061A93">
        <w:rPr>
          <w:rFonts w:asciiTheme="majorHAnsi" w:eastAsia="Webdings" w:hAnsiTheme="majorHAnsi" w:cstheme="majorHAnsi"/>
        </w:rPr>
        <w:t>09/04/2008 in materia di tutela della salute e della sicurezza nei luoghi di lavoro</w:t>
      </w:r>
      <w:r w:rsidR="00061A93">
        <w:rPr>
          <w:rFonts w:asciiTheme="majorHAnsi" w:eastAsia="Webdings" w:hAnsiTheme="majorHAnsi" w:cstheme="majorHAnsi"/>
        </w:rPr>
        <w:t>;</w:t>
      </w:r>
      <w:r w:rsidR="0011411E" w:rsidRPr="00061A93" w:rsidDel="0011411E">
        <w:rPr>
          <w:rFonts w:asciiTheme="majorHAnsi" w:eastAsia="Webdings" w:hAnsiTheme="majorHAnsi" w:cstheme="majorHAnsi"/>
        </w:rPr>
        <w:t xml:space="preserve"> </w:t>
      </w:r>
    </w:p>
    <w:p w14:paraId="6622319F" w14:textId="003A359A" w:rsidR="001217FF" w:rsidRPr="00061A93" w:rsidRDefault="00061A93" w:rsidP="00061A93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D929F9" w:rsidRPr="00061A93">
        <w:rPr>
          <w:rFonts w:asciiTheme="majorHAnsi" w:eastAsia="Webdings" w:hAnsiTheme="majorHAnsi" w:cstheme="majorHAnsi"/>
        </w:rPr>
        <w:t xml:space="preserve">i essere a conoscenza dei contenuti </w:t>
      </w:r>
      <w:r w:rsidR="00862073" w:rsidRPr="00061A93">
        <w:rPr>
          <w:rFonts w:asciiTheme="majorHAnsi" w:eastAsia="Webdings" w:hAnsiTheme="majorHAnsi" w:cstheme="majorHAnsi"/>
        </w:rPr>
        <w:t>dell’A</w:t>
      </w:r>
      <w:r w:rsidR="00862073">
        <w:rPr>
          <w:rFonts w:asciiTheme="majorHAnsi" w:eastAsia="Webdings" w:hAnsiTheme="majorHAnsi" w:cstheme="majorHAnsi"/>
        </w:rPr>
        <w:t>vviso</w:t>
      </w:r>
      <w:r w:rsidR="00D929F9" w:rsidRPr="00061A93">
        <w:rPr>
          <w:rFonts w:asciiTheme="majorHAnsi" w:eastAsia="Webdings" w:hAnsiTheme="majorHAnsi" w:cstheme="majorHAnsi"/>
        </w:rPr>
        <w:t>, nonché della normativa di riferimento e di accettarli integralmente e incondizionatam</w:t>
      </w:r>
      <w:bookmarkStart w:id="0" w:name="_GoBack"/>
      <w:bookmarkEnd w:id="0"/>
      <w:r w:rsidR="00D929F9" w:rsidRPr="00061A93">
        <w:rPr>
          <w:rFonts w:asciiTheme="majorHAnsi" w:eastAsia="Webdings" w:hAnsiTheme="majorHAnsi" w:cstheme="majorHAnsi"/>
        </w:rPr>
        <w:t>ente;</w:t>
      </w:r>
    </w:p>
    <w:p w14:paraId="4F93E38D" w14:textId="528791FF" w:rsidR="00D929F9" w:rsidRPr="00D929F9" w:rsidRDefault="00D929F9" w:rsidP="00061A93">
      <w:pPr>
        <w:pStyle w:val="Intestazione"/>
        <w:numPr>
          <w:ilvl w:val="0"/>
          <w:numId w:val="29"/>
        </w:numPr>
        <w:jc w:val="both"/>
        <w:rPr>
          <w:rFonts w:asciiTheme="majorHAnsi" w:hAnsiTheme="majorHAnsi" w:cstheme="minorHAnsi"/>
        </w:rPr>
      </w:pPr>
      <w:r w:rsidRPr="001217FF">
        <w:rPr>
          <w:rFonts w:asciiTheme="majorHAnsi" w:hAnsiTheme="majorHAnsi" w:cstheme="minorHAnsi"/>
        </w:rPr>
        <w:t>di essere in possesso dei requisiti di partecipazione previsti dall’art. 5 dell’Avviso</w:t>
      </w:r>
      <w:r w:rsidR="0011411E">
        <w:rPr>
          <w:rFonts w:asciiTheme="majorHAnsi" w:hAnsiTheme="majorHAnsi" w:cstheme="minorHAnsi"/>
        </w:rPr>
        <w:t>;</w:t>
      </w:r>
    </w:p>
    <w:p w14:paraId="08AB3DFF" w14:textId="0EA98900" w:rsidR="00D929F9" w:rsidRPr="00061A93" w:rsidRDefault="00D929F9" w:rsidP="00BF28C1">
      <w:pPr>
        <w:numPr>
          <w:ilvl w:val="0"/>
          <w:numId w:val="37"/>
        </w:numPr>
        <w:tabs>
          <w:tab w:val="center" w:pos="4986"/>
          <w:tab w:val="right" w:pos="9972"/>
        </w:tabs>
        <w:jc w:val="both"/>
        <w:rPr>
          <w:rFonts w:asciiTheme="majorHAnsi" w:eastAsia="Webdings" w:hAnsiTheme="majorHAnsi" w:cstheme="majorHAnsi"/>
        </w:rPr>
      </w:pPr>
      <w:r w:rsidRPr="00061A93">
        <w:rPr>
          <w:rFonts w:asciiTheme="majorHAnsi" w:eastAsia="Webdings" w:hAnsiTheme="majorHAnsi" w:cstheme="majorHAnsi"/>
        </w:rPr>
        <w:t>che è prevista, da parte del soggetto finanziatore, la messa a disposizione di risorse aggiuntive, rispetto a quelle indicate nell’Avviso; se è prevista specificare l’ammontare</w:t>
      </w:r>
    </w:p>
    <w:p w14:paraId="18F96FF0" w14:textId="7AECE3A0" w:rsidR="00D41566" w:rsidRPr="00061A93" w:rsidRDefault="00D41566" w:rsidP="00D41566">
      <w:pPr>
        <w:tabs>
          <w:tab w:val="center" w:pos="4986"/>
          <w:tab w:val="right" w:pos="9972"/>
        </w:tabs>
        <w:ind w:left="720"/>
        <w:jc w:val="both"/>
        <w:rPr>
          <w:rFonts w:asciiTheme="majorHAnsi" w:eastAsia="Webdings" w:hAnsiTheme="majorHAnsi" w:cstheme="majorHAnsi"/>
          <w:i/>
          <w:iCs/>
        </w:rPr>
      </w:pPr>
      <w:r w:rsidRPr="00061A93">
        <w:rPr>
          <w:rFonts w:asciiTheme="majorHAnsi" w:eastAsia="Webdings" w:hAnsiTheme="majorHAnsi" w:cstheme="majorHAnsi"/>
          <w:u w:val="single"/>
        </w:rPr>
        <w:t>OPPURE</w:t>
      </w:r>
      <w:r w:rsidRPr="00061A93">
        <w:rPr>
          <w:rFonts w:asciiTheme="majorHAnsi" w:eastAsia="Webdings" w:hAnsiTheme="majorHAnsi" w:cstheme="majorHAnsi"/>
        </w:rPr>
        <w:t xml:space="preserve"> </w:t>
      </w:r>
      <w:r w:rsidRPr="00061A93">
        <w:rPr>
          <w:rFonts w:asciiTheme="majorHAnsi" w:eastAsia="Webdings" w:hAnsiTheme="majorHAnsi" w:cstheme="majorHAnsi"/>
          <w:i/>
          <w:iCs/>
        </w:rPr>
        <w:t>(cancellare l’opzione non corrispondente)</w:t>
      </w:r>
    </w:p>
    <w:p w14:paraId="259B2342" w14:textId="0961FF95" w:rsidR="00D41566" w:rsidRPr="00061A93" w:rsidRDefault="00D41566" w:rsidP="00D41566">
      <w:pPr>
        <w:numPr>
          <w:ilvl w:val="0"/>
          <w:numId w:val="37"/>
        </w:numPr>
        <w:tabs>
          <w:tab w:val="center" w:pos="4986"/>
          <w:tab w:val="right" w:pos="9972"/>
        </w:tabs>
        <w:jc w:val="both"/>
        <w:rPr>
          <w:rFonts w:asciiTheme="majorHAnsi" w:eastAsia="Webdings" w:hAnsiTheme="majorHAnsi" w:cstheme="majorHAnsi"/>
        </w:rPr>
      </w:pPr>
      <w:r w:rsidRPr="00061A93">
        <w:rPr>
          <w:rFonts w:asciiTheme="majorHAnsi" w:eastAsia="Webdings" w:hAnsiTheme="majorHAnsi" w:cstheme="majorHAnsi"/>
        </w:rPr>
        <w:t xml:space="preserve">che NON è prevista, da parte del soggetto finanziatore, la messa a disposizione di risorse aggiuntive, rispetto a quelle indicate nell’Avviso; </w:t>
      </w:r>
    </w:p>
    <w:p w14:paraId="2C761690" w14:textId="61FB9A44" w:rsidR="00D929F9" w:rsidRPr="00D929F9" w:rsidRDefault="00D929F9" w:rsidP="00BF28C1">
      <w:pPr>
        <w:numPr>
          <w:ilvl w:val="0"/>
          <w:numId w:val="37"/>
        </w:numPr>
        <w:tabs>
          <w:tab w:val="center" w:pos="4986"/>
          <w:tab w:val="right" w:pos="9972"/>
        </w:tabs>
        <w:jc w:val="both"/>
        <w:rPr>
          <w:rFonts w:asciiTheme="majorHAnsi" w:eastAsia="Webdings" w:hAnsiTheme="majorHAnsi" w:cstheme="majorHAnsi"/>
        </w:rPr>
      </w:pPr>
      <w:r w:rsidRPr="00D929F9">
        <w:rPr>
          <w:rFonts w:asciiTheme="majorHAnsi" w:eastAsia="Webdings" w:hAnsiTheme="majorHAnsi" w:cstheme="majorHAnsi"/>
        </w:rPr>
        <w:t xml:space="preserve">di essere a conoscenza e di accettare </w:t>
      </w:r>
      <w:r w:rsidR="00EA4873">
        <w:rPr>
          <w:rFonts w:asciiTheme="majorHAnsi" w:eastAsia="Webdings" w:hAnsiTheme="majorHAnsi" w:cstheme="majorHAnsi"/>
        </w:rPr>
        <w:t xml:space="preserve">– per quanto di competenza - </w:t>
      </w:r>
      <w:r w:rsidRPr="00D929F9">
        <w:rPr>
          <w:rFonts w:asciiTheme="majorHAnsi" w:eastAsia="Webdings" w:hAnsiTheme="majorHAnsi" w:cstheme="majorHAnsi"/>
        </w:rPr>
        <w:t>le condizioni particolari di esecuzione, previste dall’art. 11 dell’Avviso;</w:t>
      </w:r>
    </w:p>
    <w:p w14:paraId="494C4B42" w14:textId="4E3492B0" w:rsidR="00D929F9" w:rsidRPr="00D929F9" w:rsidRDefault="00D929F9" w:rsidP="00BF28C1">
      <w:pPr>
        <w:numPr>
          <w:ilvl w:val="0"/>
          <w:numId w:val="37"/>
        </w:numPr>
        <w:tabs>
          <w:tab w:val="center" w:pos="4986"/>
          <w:tab w:val="right" w:pos="9972"/>
        </w:tabs>
        <w:jc w:val="both"/>
        <w:rPr>
          <w:rFonts w:asciiTheme="majorHAnsi" w:eastAsia="Webdings" w:hAnsiTheme="majorHAnsi" w:cstheme="majorHAnsi"/>
        </w:rPr>
      </w:pPr>
      <w:r w:rsidRPr="00D929F9">
        <w:rPr>
          <w:rFonts w:asciiTheme="majorHAnsi" w:eastAsia="Webdings" w:hAnsiTheme="majorHAnsi" w:cstheme="majorHAnsi"/>
        </w:rPr>
        <w:t>di autorizzare il Dipartimento della Funzione pubblica</w:t>
      </w:r>
      <w:r w:rsidR="003C7194">
        <w:rPr>
          <w:rFonts w:asciiTheme="majorHAnsi" w:eastAsia="Webdings" w:hAnsiTheme="majorHAnsi" w:cstheme="majorHAnsi"/>
        </w:rPr>
        <w:t>, per il tramite del Comune propone</w:t>
      </w:r>
      <w:r w:rsidR="004A7797">
        <w:rPr>
          <w:rFonts w:asciiTheme="majorHAnsi" w:eastAsia="Webdings" w:hAnsiTheme="majorHAnsi" w:cstheme="majorHAnsi"/>
        </w:rPr>
        <w:t>n</w:t>
      </w:r>
      <w:r w:rsidR="003C7194">
        <w:rPr>
          <w:rFonts w:asciiTheme="majorHAnsi" w:eastAsia="Webdings" w:hAnsiTheme="majorHAnsi" w:cstheme="majorHAnsi"/>
        </w:rPr>
        <w:t xml:space="preserve">te, </w:t>
      </w:r>
      <w:r w:rsidRPr="00D929F9">
        <w:rPr>
          <w:rFonts w:asciiTheme="majorHAnsi" w:eastAsia="Webdings" w:hAnsiTheme="majorHAnsi" w:cstheme="majorHAnsi"/>
        </w:rPr>
        <w:t xml:space="preserve">al trattamento e all’elaborazione dei dati forniti per finalità gestionali e statistiche, anche mediante l’ausilio di mezzi elettronici o automatizzati, nel rispetto della sicurezza e riservatezza necessarie, ai sensi dell’art. 13 del d.lgs. </w:t>
      </w:r>
      <w:r w:rsidR="00D41566" w:rsidRPr="00D929F9">
        <w:rPr>
          <w:rFonts w:asciiTheme="majorHAnsi" w:eastAsia="Webdings" w:hAnsiTheme="majorHAnsi" w:cstheme="majorHAnsi"/>
        </w:rPr>
        <w:t>n. 196</w:t>
      </w:r>
      <w:r w:rsidR="00D41566">
        <w:rPr>
          <w:rFonts w:asciiTheme="majorHAnsi" w:eastAsia="Webdings" w:hAnsiTheme="majorHAnsi" w:cstheme="majorHAnsi"/>
        </w:rPr>
        <w:t xml:space="preserve"> del </w:t>
      </w:r>
      <w:r w:rsidRPr="00D929F9">
        <w:rPr>
          <w:rFonts w:asciiTheme="majorHAnsi" w:eastAsia="Webdings" w:hAnsiTheme="majorHAnsi" w:cstheme="majorHAnsi"/>
        </w:rPr>
        <w:t>30 giug</w:t>
      </w:r>
      <w:r w:rsidR="00862073">
        <w:rPr>
          <w:rFonts w:asciiTheme="majorHAnsi" w:eastAsia="Webdings" w:hAnsiTheme="majorHAnsi" w:cstheme="majorHAnsi"/>
        </w:rPr>
        <w:t>n</w:t>
      </w:r>
      <w:r w:rsidRPr="00D929F9">
        <w:rPr>
          <w:rFonts w:asciiTheme="majorHAnsi" w:eastAsia="Webdings" w:hAnsiTheme="majorHAnsi" w:cstheme="majorHAnsi"/>
        </w:rPr>
        <w:t>o 2003, recante disposizioni sul trattamento dei dati personali aggiornato dal d.lgs. n. 51 del 18 maggio 2018 e dal d.lgs. n. 101 del 10 agosto 2018, nonché dell'articolo 13 del Regolamento UE n. 679/2016</w:t>
      </w:r>
      <w:r w:rsidR="001217FF">
        <w:rPr>
          <w:rFonts w:asciiTheme="majorHAnsi" w:eastAsia="Webdings" w:hAnsiTheme="majorHAnsi" w:cstheme="majorHAnsi"/>
        </w:rPr>
        <w:t>.</w:t>
      </w:r>
    </w:p>
    <w:p w14:paraId="109F65BB" w14:textId="221B8865" w:rsidR="00495FB8" w:rsidRDefault="00495FB8" w:rsidP="00495FB8">
      <w:pPr>
        <w:pStyle w:val="Intestazione"/>
        <w:jc w:val="both"/>
        <w:rPr>
          <w:rFonts w:asciiTheme="majorHAnsi" w:eastAsia="Webdings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8"/>
        <w:gridCol w:w="6476"/>
      </w:tblGrid>
      <w:tr w:rsidR="00495FB8" w:rsidRPr="001150BB" w14:paraId="31760B1D" w14:textId="77777777" w:rsidTr="000E4223">
        <w:trPr>
          <w:trHeight w:val="741"/>
        </w:trPr>
        <w:tc>
          <w:tcPr>
            <w:tcW w:w="3488" w:type="dxa"/>
            <w:shd w:val="clear" w:color="auto" w:fill="auto"/>
          </w:tcPr>
          <w:p w14:paraId="4E0E7B92" w14:textId="77777777" w:rsidR="00495FB8" w:rsidRPr="001150BB" w:rsidRDefault="00495FB8" w:rsidP="000E4223">
            <w:pPr>
              <w:pStyle w:val="Intestazione"/>
              <w:snapToGrid w:val="0"/>
              <w:jc w:val="both"/>
              <w:rPr>
                <w:rFonts w:asciiTheme="majorHAnsi" w:eastAsia="Webdings" w:hAnsiTheme="majorHAnsi" w:cstheme="majorHAnsi"/>
              </w:rPr>
            </w:pPr>
          </w:p>
          <w:p w14:paraId="1CA75DB4" w14:textId="4957DC77" w:rsidR="00495FB8" w:rsidRPr="001150BB" w:rsidRDefault="00495FB8" w:rsidP="000E4223">
            <w:pPr>
              <w:pStyle w:val="Intestazione"/>
              <w:jc w:val="both"/>
              <w:rPr>
                <w:rFonts w:asciiTheme="majorHAnsi" w:hAnsiTheme="majorHAnsi" w:cstheme="majorHAnsi"/>
              </w:rPr>
            </w:pPr>
            <w:r w:rsidRPr="001150BB">
              <w:rPr>
                <w:rFonts w:asciiTheme="majorHAnsi" w:eastAsia="Webdings" w:hAnsiTheme="majorHAnsi" w:cstheme="majorHAnsi"/>
              </w:rPr>
              <w:t xml:space="preserve">Luogo ............................, </w:t>
            </w:r>
          </w:p>
          <w:p w14:paraId="5BC29376" w14:textId="77777777" w:rsidR="00495FB8" w:rsidRPr="001150BB" w:rsidRDefault="00495FB8" w:rsidP="000E4223">
            <w:pPr>
              <w:pStyle w:val="Intestazione"/>
              <w:jc w:val="both"/>
              <w:rPr>
                <w:rFonts w:asciiTheme="majorHAnsi" w:eastAsia="Webdings" w:hAnsiTheme="majorHAnsi" w:cstheme="majorHAnsi"/>
              </w:rPr>
            </w:pPr>
          </w:p>
          <w:p w14:paraId="52A0043C" w14:textId="77777777" w:rsidR="00495FB8" w:rsidRPr="001150BB" w:rsidRDefault="00495FB8" w:rsidP="000E4223">
            <w:pPr>
              <w:pStyle w:val="Intestazione"/>
              <w:jc w:val="both"/>
              <w:rPr>
                <w:rFonts w:asciiTheme="majorHAnsi" w:hAnsiTheme="majorHAnsi" w:cstheme="majorHAnsi"/>
              </w:rPr>
            </w:pPr>
            <w:r w:rsidRPr="001150BB">
              <w:rPr>
                <w:rFonts w:asciiTheme="majorHAnsi" w:eastAsia="Webdings" w:hAnsiTheme="majorHAnsi" w:cstheme="majorHAnsi"/>
              </w:rPr>
              <w:t>Data</w:t>
            </w:r>
            <w:proofErr w:type="gramStart"/>
            <w:r w:rsidRPr="001150BB">
              <w:rPr>
                <w:rFonts w:asciiTheme="majorHAnsi" w:eastAsia="Webdings" w:hAnsiTheme="majorHAnsi" w:cstheme="majorHAnsi"/>
              </w:rPr>
              <w:t xml:space="preserve"> ....</w:t>
            </w:r>
            <w:proofErr w:type="gramEnd"/>
            <w:r w:rsidRPr="001150BB">
              <w:rPr>
                <w:rFonts w:asciiTheme="majorHAnsi" w:eastAsia="Webdings" w:hAnsiTheme="majorHAnsi" w:cstheme="majorHAnsi"/>
              </w:rPr>
              <w:t>./...../..........</w:t>
            </w:r>
          </w:p>
          <w:p w14:paraId="5FCF60FD" w14:textId="77777777" w:rsidR="00495FB8" w:rsidRPr="001150BB" w:rsidRDefault="00495FB8" w:rsidP="000E4223">
            <w:pPr>
              <w:pStyle w:val="Intestazione"/>
              <w:jc w:val="both"/>
              <w:rPr>
                <w:rFonts w:asciiTheme="majorHAnsi" w:eastAsia="Webdings" w:hAnsiTheme="majorHAnsi" w:cstheme="majorHAnsi"/>
              </w:rPr>
            </w:pPr>
          </w:p>
        </w:tc>
        <w:tc>
          <w:tcPr>
            <w:tcW w:w="6476" w:type="dxa"/>
            <w:shd w:val="clear" w:color="auto" w:fill="auto"/>
          </w:tcPr>
          <w:p w14:paraId="31C8B908" w14:textId="12938ABA" w:rsidR="00495FB8" w:rsidRPr="001150BB" w:rsidRDefault="003B065C" w:rsidP="000E4223">
            <w:pPr>
              <w:pStyle w:val="Intestazione"/>
              <w:jc w:val="center"/>
              <w:rPr>
                <w:rFonts w:asciiTheme="majorHAnsi" w:hAnsiTheme="majorHAnsi" w:cstheme="majorHAnsi"/>
              </w:rPr>
            </w:pPr>
            <w:r w:rsidRPr="001150BB">
              <w:rPr>
                <w:rFonts w:asciiTheme="majorHAnsi" w:eastAsia="Webdings" w:hAnsiTheme="majorHAnsi" w:cstheme="majorHAnsi"/>
              </w:rPr>
              <w:t xml:space="preserve">    </w:t>
            </w:r>
            <w:r w:rsidR="00495FB8" w:rsidRPr="001150BB">
              <w:rPr>
                <w:rFonts w:asciiTheme="majorHAnsi" w:eastAsia="Webdings" w:hAnsiTheme="majorHAnsi" w:cstheme="majorHAnsi"/>
              </w:rPr>
              <w:t>FIRM</w:t>
            </w:r>
            <w:r w:rsidR="00061A93">
              <w:rPr>
                <w:rFonts w:asciiTheme="majorHAnsi" w:eastAsia="Webdings" w:hAnsiTheme="majorHAnsi" w:cstheme="majorHAnsi"/>
              </w:rPr>
              <w:t>E</w:t>
            </w:r>
            <w:r w:rsidR="00495FB8" w:rsidRPr="001150BB">
              <w:rPr>
                <w:rFonts w:asciiTheme="majorHAnsi" w:eastAsia="Webdings" w:hAnsiTheme="majorHAnsi" w:cstheme="majorHAnsi"/>
              </w:rPr>
              <w:t xml:space="preserve"> DIGITAL</w:t>
            </w:r>
            <w:r w:rsidR="00061A93">
              <w:rPr>
                <w:rFonts w:asciiTheme="majorHAnsi" w:eastAsia="Webdings" w:hAnsiTheme="majorHAnsi" w:cstheme="majorHAnsi"/>
              </w:rPr>
              <w:t>I</w:t>
            </w:r>
          </w:p>
          <w:p w14:paraId="2EEF6803" w14:textId="041EFAF5" w:rsidR="00495FB8" w:rsidRPr="001150BB" w:rsidRDefault="003B065C" w:rsidP="000E4223">
            <w:pPr>
              <w:pStyle w:val="Intestazione"/>
              <w:jc w:val="center"/>
              <w:rPr>
                <w:rFonts w:asciiTheme="majorHAnsi" w:eastAsia="Webdings" w:hAnsiTheme="majorHAnsi" w:cstheme="majorHAnsi"/>
              </w:rPr>
            </w:pPr>
            <w:r w:rsidRPr="001150BB">
              <w:rPr>
                <w:rFonts w:asciiTheme="majorHAnsi" w:eastAsia="Webdings" w:hAnsiTheme="majorHAnsi" w:cstheme="majorHAnsi"/>
              </w:rPr>
              <w:t xml:space="preserve">    </w:t>
            </w:r>
            <w:r w:rsidR="00061A93">
              <w:rPr>
                <w:rFonts w:asciiTheme="majorHAnsi" w:eastAsia="Webdings" w:hAnsiTheme="majorHAnsi" w:cstheme="majorHAnsi"/>
              </w:rPr>
              <w:t>dei l</w:t>
            </w:r>
            <w:r w:rsidR="00495FB8" w:rsidRPr="001150BB">
              <w:rPr>
                <w:rFonts w:asciiTheme="majorHAnsi" w:eastAsia="Webdings" w:hAnsiTheme="majorHAnsi" w:cstheme="majorHAnsi"/>
              </w:rPr>
              <w:t>egal</w:t>
            </w:r>
            <w:r w:rsidR="00061A93">
              <w:rPr>
                <w:rFonts w:asciiTheme="majorHAnsi" w:eastAsia="Webdings" w:hAnsiTheme="majorHAnsi" w:cstheme="majorHAnsi"/>
              </w:rPr>
              <w:t>i</w:t>
            </w:r>
            <w:r w:rsidR="00495FB8" w:rsidRPr="001150BB">
              <w:rPr>
                <w:rFonts w:asciiTheme="majorHAnsi" w:eastAsia="Webdings" w:hAnsiTheme="majorHAnsi" w:cstheme="majorHAnsi"/>
              </w:rPr>
              <w:t xml:space="preserve"> rappresentant</w:t>
            </w:r>
            <w:r w:rsidR="00061A93">
              <w:rPr>
                <w:rFonts w:asciiTheme="majorHAnsi" w:eastAsia="Webdings" w:hAnsiTheme="majorHAnsi" w:cstheme="majorHAnsi"/>
              </w:rPr>
              <w:t>i dei membri del partenariato</w:t>
            </w:r>
            <w:r w:rsidR="00495FB8" w:rsidRPr="001150BB">
              <w:rPr>
                <w:rFonts w:asciiTheme="majorHAnsi" w:eastAsia="Webdings" w:hAnsiTheme="majorHAnsi" w:cstheme="majorHAnsi"/>
              </w:rPr>
              <w:t xml:space="preserve"> </w:t>
            </w:r>
          </w:p>
        </w:tc>
      </w:tr>
    </w:tbl>
    <w:p w14:paraId="105CAED1" w14:textId="14D9A653" w:rsidR="006F18DA" w:rsidRDefault="00495FB8" w:rsidP="003B065C">
      <w:pPr>
        <w:ind w:left="3600" w:right="476" w:firstLine="720"/>
        <w:jc w:val="center"/>
        <w:rPr>
          <w:rFonts w:asciiTheme="majorHAnsi" w:hAnsiTheme="majorHAnsi" w:cstheme="majorHAnsi"/>
          <w:i/>
          <w:lang w:eastAsia="en-US"/>
        </w:rPr>
      </w:pPr>
      <w:r w:rsidRPr="001150BB">
        <w:rPr>
          <w:rFonts w:asciiTheme="majorHAnsi" w:hAnsiTheme="majorHAnsi" w:cstheme="majorHAnsi"/>
          <w:i/>
          <w:lang w:eastAsia="en-US"/>
        </w:rPr>
        <w:t>Firmato digitalmen</w:t>
      </w:r>
      <w:r w:rsidR="00871C61" w:rsidRPr="001150BB">
        <w:rPr>
          <w:rFonts w:asciiTheme="majorHAnsi" w:hAnsiTheme="majorHAnsi" w:cstheme="majorHAnsi"/>
          <w:i/>
          <w:lang w:eastAsia="en-US"/>
        </w:rPr>
        <w:t xml:space="preserve">te ai sensi dell’art. 24 del </w:t>
      </w:r>
      <w:proofErr w:type="spellStart"/>
      <w:r w:rsidR="00871C61" w:rsidRPr="001150BB">
        <w:rPr>
          <w:rFonts w:asciiTheme="majorHAnsi" w:hAnsiTheme="majorHAnsi" w:cstheme="majorHAnsi"/>
          <w:i/>
          <w:lang w:eastAsia="en-US"/>
        </w:rPr>
        <w:t>D.L</w:t>
      </w:r>
      <w:r w:rsidRPr="001150BB">
        <w:rPr>
          <w:rFonts w:asciiTheme="majorHAnsi" w:hAnsiTheme="majorHAnsi" w:cstheme="majorHAnsi"/>
          <w:i/>
          <w:lang w:eastAsia="en-US"/>
        </w:rPr>
        <w:t>gs</w:t>
      </w:r>
      <w:r w:rsidR="00871C61" w:rsidRPr="001150BB">
        <w:rPr>
          <w:rFonts w:asciiTheme="majorHAnsi" w:hAnsiTheme="majorHAnsi" w:cstheme="majorHAnsi"/>
          <w:i/>
          <w:lang w:eastAsia="en-US"/>
        </w:rPr>
        <w:t>.</w:t>
      </w:r>
      <w:proofErr w:type="spellEnd"/>
      <w:r w:rsidR="008A2F80" w:rsidRPr="001150BB">
        <w:rPr>
          <w:rFonts w:asciiTheme="majorHAnsi" w:hAnsiTheme="majorHAnsi" w:cstheme="majorHAnsi"/>
          <w:i/>
          <w:lang w:eastAsia="en-US"/>
        </w:rPr>
        <w:t xml:space="preserve"> </w:t>
      </w:r>
      <w:r w:rsidRPr="001150BB">
        <w:rPr>
          <w:rFonts w:asciiTheme="majorHAnsi" w:hAnsiTheme="majorHAnsi" w:cstheme="majorHAnsi"/>
          <w:i/>
          <w:lang w:eastAsia="en-US"/>
        </w:rPr>
        <w:t>7 marzo 2005, n. 82</w:t>
      </w:r>
    </w:p>
    <w:sectPr w:rsidR="006F18DA" w:rsidSect="003C3A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552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68E5" w14:textId="77777777" w:rsidR="000C7DBF" w:rsidRDefault="000C7DBF" w:rsidP="00F16AB4">
      <w:r>
        <w:separator/>
      </w:r>
    </w:p>
  </w:endnote>
  <w:endnote w:type="continuationSeparator" w:id="0">
    <w:p w14:paraId="3ABCC7D8" w14:textId="77777777" w:rsidR="000C7DBF" w:rsidRDefault="000C7DBF" w:rsidP="00F1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18324" w14:textId="77777777" w:rsidR="0091290C" w:rsidRDefault="009129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7468673"/>
      <w:docPartObj>
        <w:docPartGallery w:val="Page Numbers (Bottom of Page)"/>
        <w:docPartUnique/>
      </w:docPartObj>
    </w:sdtPr>
    <w:sdtEndPr/>
    <w:sdtContent>
      <w:p w14:paraId="57637BB9" w14:textId="4762B96D" w:rsidR="0002704D" w:rsidRDefault="0002704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0ED">
          <w:rPr>
            <w:noProof/>
          </w:rPr>
          <w:t>2</w:t>
        </w:r>
        <w:r>
          <w:fldChar w:fldCharType="end"/>
        </w:r>
      </w:p>
    </w:sdtContent>
  </w:sdt>
  <w:p w14:paraId="65199250" w14:textId="77777777" w:rsidR="0002704D" w:rsidRDefault="0002704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0D717" w14:textId="77777777" w:rsidR="0091290C" w:rsidRDefault="009129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410EA" w14:textId="77777777" w:rsidR="000C7DBF" w:rsidRDefault="000C7DBF" w:rsidP="00F16AB4">
      <w:r>
        <w:separator/>
      </w:r>
    </w:p>
  </w:footnote>
  <w:footnote w:type="continuationSeparator" w:id="0">
    <w:p w14:paraId="29493243" w14:textId="77777777" w:rsidR="000C7DBF" w:rsidRDefault="000C7DBF" w:rsidP="00F1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2FC1A" w14:textId="435AE710" w:rsidR="0002704D" w:rsidRDefault="000270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6E92D" w14:textId="115F257C" w:rsidR="0002704D" w:rsidRPr="00A0005B" w:rsidRDefault="00A0005B" w:rsidP="00A0005B">
    <w:pPr>
      <w:pStyle w:val="Intestazione"/>
    </w:pPr>
    <w:r>
      <w:rPr>
        <w:noProof/>
        <w:lang w:eastAsia="it-IT"/>
      </w:rPr>
      <w:drawing>
        <wp:inline distT="0" distB="0" distL="0" distR="0" wp14:anchorId="7CA11AF1" wp14:editId="12EB33C6">
          <wp:extent cx="6332220" cy="1068958"/>
          <wp:effectExtent l="0" t="0" r="0" b="0"/>
          <wp:docPr id="1" name="Immagine 1">
            <a:extLst xmlns:a="http://schemas.openxmlformats.org/drawingml/2006/main">
              <a:ext uri="{FF2B5EF4-FFF2-40B4-BE49-F238E27FC236}">
                <a16:creationId xmlns:a16="http://schemas.microsoft.com/office/drawing/2014/main" id="{1688BE8C-0E09-4EDD-97B6-A48CE730F3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id="{1688BE8C-0E09-4EDD-97B6-A48CE730F338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10689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92466" w14:textId="0CC381E5" w:rsidR="0002704D" w:rsidRDefault="008A1DD6" w:rsidP="00115671">
    <w:pPr>
      <w:pStyle w:val="Intestazione"/>
    </w:pPr>
    <w:r>
      <w:rPr>
        <w:noProof/>
        <w:lang w:eastAsia="it-IT"/>
      </w:rPr>
      <w:drawing>
        <wp:inline distT="0" distB="0" distL="0" distR="0" wp14:anchorId="077FBA9D" wp14:editId="7322628F">
          <wp:extent cx="6657975" cy="1123950"/>
          <wp:effectExtent l="0" t="0" r="9525" b="0"/>
          <wp:docPr id="2" name="Immagine 1">
            <a:extLst xmlns:a="http://schemas.openxmlformats.org/drawingml/2006/main">
              <a:ext uri="{FF2B5EF4-FFF2-40B4-BE49-F238E27FC236}">
                <a16:creationId xmlns:a16="http://schemas.microsoft.com/office/drawing/2014/main" id="{1688BE8C-0E09-4EDD-97B6-A48CE730F3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id="{1688BE8C-0E09-4EDD-97B6-A48CE730F338}"/>
                      </a:ext>
                    </a:extLst>
                  </pic:cNvPr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423" cy="1124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6E4F2F" w14:textId="77777777" w:rsidR="0002704D" w:rsidRDefault="000270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F03C8C"/>
    <w:name w:val="WW8Num22"/>
    <w:lvl w:ilvl="0">
      <w:start w:val="1"/>
      <w:numFmt w:val="bullet"/>
      <w:lvlText w:val=""/>
      <w:lvlJc w:val="left"/>
      <w:pPr>
        <w:tabs>
          <w:tab w:val="num" w:pos="501"/>
        </w:tabs>
        <w:ind w:left="501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3"/>
    <w:multiLevelType w:val="multilevel"/>
    <w:tmpl w:val="8034C288"/>
    <w:name w:val="WW8Num33"/>
    <w:lvl w:ilvl="0">
      <w:start w:val="1"/>
      <w:numFmt w:val="bullet"/>
      <w:lvlText w:val=""/>
      <w:lvlJc w:val="left"/>
      <w:pPr>
        <w:tabs>
          <w:tab w:val="num" w:pos="1591"/>
        </w:tabs>
        <w:ind w:left="1602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"/>
      <w:lvlJc w:val="left"/>
      <w:pPr>
        <w:tabs>
          <w:tab w:val="num" w:pos="2322"/>
        </w:tabs>
        <w:ind w:left="2322" w:hanging="360"/>
      </w:pPr>
      <w:rPr>
        <w:rFonts w:ascii="Wingdings" w:hAnsi="Wingdings" w:cs="Wingdings"/>
        <w:sz w:val="28"/>
        <w:szCs w:val="22"/>
      </w:rPr>
    </w:lvl>
    <w:lvl w:ilvl="2">
      <w:start w:val="1"/>
      <w:numFmt w:val="bullet"/>
      <w:lvlText w:val=""/>
      <w:lvlJc w:val="left"/>
      <w:pPr>
        <w:tabs>
          <w:tab w:val="num" w:pos="882"/>
        </w:tabs>
        <w:ind w:left="3042" w:hanging="360"/>
      </w:pPr>
      <w:rPr>
        <w:rFonts w:ascii="Wingdings" w:hAnsi="Wingdings" w:cs="Wingdings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882"/>
        </w:tabs>
        <w:ind w:left="37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882"/>
        </w:tabs>
        <w:ind w:left="44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882"/>
        </w:tabs>
        <w:ind w:left="5202" w:hanging="360"/>
      </w:pPr>
      <w:rPr>
        <w:rFonts w:ascii="Wingdings" w:hAnsi="Wingdings" w:cs="Wingdings"/>
        <w:sz w:val="28"/>
        <w:szCs w:val="22"/>
      </w:rPr>
    </w:lvl>
    <w:lvl w:ilvl="6">
      <w:start w:val="1"/>
      <w:numFmt w:val="bullet"/>
      <w:lvlText w:val=""/>
      <w:lvlJc w:val="left"/>
      <w:pPr>
        <w:tabs>
          <w:tab w:val="num" w:pos="882"/>
        </w:tabs>
        <w:ind w:left="59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882"/>
        </w:tabs>
        <w:ind w:left="66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882"/>
        </w:tabs>
        <w:ind w:left="7362" w:hanging="360"/>
      </w:pPr>
      <w:rPr>
        <w:rFonts w:ascii="Wingdings" w:hAnsi="Wingdings" w:cs="Wingdings"/>
        <w:sz w:val="28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3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sz w:val="32"/>
      </w:rPr>
    </w:lvl>
  </w:abstractNum>
  <w:abstractNum w:abstractNumId="4" w15:restartNumberingAfterBreak="0">
    <w:nsid w:val="00000005"/>
    <w:multiLevelType w:val="singleLevel"/>
    <w:tmpl w:val="00000005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" w:hAnsi="Segoe UI" w:cs="Segoe UI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3B2644A"/>
    <w:multiLevelType w:val="hybridMultilevel"/>
    <w:tmpl w:val="7318DC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A43C23"/>
    <w:multiLevelType w:val="hybridMultilevel"/>
    <w:tmpl w:val="9288153E"/>
    <w:lvl w:ilvl="0" w:tplc="9716924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E3823"/>
    <w:multiLevelType w:val="hybridMultilevel"/>
    <w:tmpl w:val="67E408D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EB01810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866C6C"/>
    <w:multiLevelType w:val="hybridMultilevel"/>
    <w:tmpl w:val="7138D9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545051"/>
    <w:multiLevelType w:val="hybridMultilevel"/>
    <w:tmpl w:val="886CFC5C"/>
    <w:lvl w:ilvl="0" w:tplc="DD42E0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70C4"/>
    <w:multiLevelType w:val="hybridMultilevel"/>
    <w:tmpl w:val="B2D08504"/>
    <w:lvl w:ilvl="0" w:tplc="0410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24EF0BB0"/>
    <w:multiLevelType w:val="hybridMultilevel"/>
    <w:tmpl w:val="54D4C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97C74"/>
    <w:multiLevelType w:val="hybridMultilevel"/>
    <w:tmpl w:val="0B7E2B42"/>
    <w:lvl w:ilvl="0" w:tplc="7FFC8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B1CDF"/>
    <w:multiLevelType w:val="hybridMultilevel"/>
    <w:tmpl w:val="A556441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219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907684B0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084253"/>
    <w:multiLevelType w:val="hybridMultilevel"/>
    <w:tmpl w:val="CC06B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A10EA"/>
    <w:multiLevelType w:val="hybridMultilevel"/>
    <w:tmpl w:val="36001596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4E858C3"/>
    <w:multiLevelType w:val="hybridMultilevel"/>
    <w:tmpl w:val="E124E098"/>
    <w:lvl w:ilvl="0" w:tplc="14FEA8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107349"/>
    <w:multiLevelType w:val="hybridMultilevel"/>
    <w:tmpl w:val="1402D7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B2167"/>
    <w:multiLevelType w:val="hybridMultilevel"/>
    <w:tmpl w:val="A6A46BEC"/>
    <w:lvl w:ilvl="0" w:tplc="B4221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33C0B" w:themeColor="accent2" w:themeShade="8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65A9B"/>
    <w:multiLevelType w:val="hybridMultilevel"/>
    <w:tmpl w:val="599ADE0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pStyle w:val="Titolo6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2711C3"/>
    <w:multiLevelType w:val="hybridMultilevel"/>
    <w:tmpl w:val="DF0A362A"/>
    <w:lvl w:ilvl="0" w:tplc="65B8BE10">
      <w:numFmt w:val="bullet"/>
      <w:lvlText w:val="-"/>
      <w:lvlJc w:val="left"/>
      <w:pPr>
        <w:ind w:left="720" w:hanging="360"/>
      </w:pPr>
      <w:rPr>
        <w:rFonts w:ascii="Calibri" w:eastAsia="Webdings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10573"/>
    <w:multiLevelType w:val="hybridMultilevel"/>
    <w:tmpl w:val="9A2E7224"/>
    <w:lvl w:ilvl="0" w:tplc="61B8659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AE067E"/>
    <w:multiLevelType w:val="hybridMultilevel"/>
    <w:tmpl w:val="7B5C17B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45227"/>
    <w:multiLevelType w:val="hybridMultilevel"/>
    <w:tmpl w:val="D1AE92E2"/>
    <w:lvl w:ilvl="0" w:tplc="65B8BE10">
      <w:numFmt w:val="bullet"/>
      <w:lvlText w:val="-"/>
      <w:lvlJc w:val="left"/>
      <w:pPr>
        <w:ind w:left="720" w:hanging="360"/>
      </w:pPr>
      <w:rPr>
        <w:rFonts w:ascii="Calibri" w:eastAsia="Webding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F5F35"/>
    <w:multiLevelType w:val="hybridMultilevel"/>
    <w:tmpl w:val="CF080B58"/>
    <w:lvl w:ilvl="0" w:tplc="C2A826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66494"/>
    <w:multiLevelType w:val="hybridMultilevel"/>
    <w:tmpl w:val="A48C3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A60E4B6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50CE4"/>
    <w:multiLevelType w:val="hybridMultilevel"/>
    <w:tmpl w:val="7012FFA6"/>
    <w:lvl w:ilvl="0" w:tplc="04100013">
      <w:start w:val="1"/>
      <w:numFmt w:val="upperRoman"/>
      <w:lvlText w:val="%1."/>
      <w:lvlJc w:val="righ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C795A14"/>
    <w:multiLevelType w:val="hybridMultilevel"/>
    <w:tmpl w:val="02F83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12939"/>
    <w:multiLevelType w:val="hybridMultilevel"/>
    <w:tmpl w:val="7EE225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AB82ECC">
      <w:start w:val="1"/>
      <w:numFmt w:val="decimal"/>
      <w:lvlText w:val="c.%2)"/>
      <w:lvlJc w:val="righ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F41ED"/>
    <w:multiLevelType w:val="hybridMultilevel"/>
    <w:tmpl w:val="A1F00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23366"/>
    <w:multiLevelType w:val="hybridMultilevel"/>
    <w:tmpl w:val="3418CE48"/>
    <w:lvl w:ilvl="0" w:tplc="9F7CE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536C6"/>
    <w:multiLevelType w:val="hybridMultilevel"/>
    <w:tmpl w:val="C2BC4E68"/>
    <w:lvl w:ilvl="0" w:tplc="6A4C4E48">
      <w:start w:val="1"/>
      <w:numFmt w:val="lowerLetter"/>
      <w:lvlText w:val="%1)"/>
      <w:lvlJc w:val="left"/>
      <w:pPr>
        <w:ind w:left="1352" w:hanging="360"/>
      </w:pPr>
      <w:rPr>
        <w:rFonts w:ascii="Garamond" w:hAnsi="Garamond"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CB6659"/>
    <w:multiLevelType w:val="hybridMultilevel"/>
    <w:tmpl w:val="55E49E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531EE"/>
    <w:multiLevelType w:val="hybridMultilevel"/>
    <w:tmpl w:val="5EE02308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Segoe UI" w:hAnsi="Segoe UI" w:cs="Segoe UI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006F3"/>
    <w:multiLevelType w:val="hybridMultilevel"/>
    <w:tmpl w:val="0B7E2B42"/>
    <w:lvl w:ilvl="0" w:tplc="7FFC8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B2C8A"/>
    <w:multiLevelType w:val="hybridMultilevel"/>
    <w:tmpl w:val="FB8AA438"/>
    <w:lvl w:ilvl="0" w:tplc="36A4910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DE463A"/>
    <w:multiLevelType w:val="hybridMultilevel"/>
    <w:tmpl w:val="D6E6B768"/>
    <w:lvl w:ilvl="0" w:tplc="72AE0390">
      <w:start w:val="8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28"/>
  </w:num>
  <w:num w:numId="5">
    <w:abstractNumId w:val="12"/>
  </w:num>
  <w:num w:numId="6">
    <w:abstractNumId w:val="16"/>
  </w:num>
  <w:num w:numId="7">
    <w:abstractNumId w:val="17"/>
  </w:num>
  <w:num w:numId="8">
    <w:abstractNumId w:val="6"/>
  </w:num>
  <w:num w:numId="9">
    <w:abstractNumId w:val="10"/>
  </w:num>
  <w:num w:numId="10">
    <w:abstractNumId w:val="32"/>
  </w:num>
  <w:num w:numId="11">
    <w:abstractNumId w:val="7"/>
  </w:num>
  <w:num w:numId="12">
    <w:abstractNumId w:val="14"/>
  </w:num>
  <w:num w:numId="13">
    <w:abstractNumId w:val="15"/>
  </w:num>
  <w:num w:numId="14">
    <w:abstractNumId w:val="9"/>
  </w:num>
  <w:num w:numId="15">
    <w:abstractNumId w:val="30"/>
  </w:num>
  <w:num w:numId="16">
    <w:abstractNumId w:val="26"/>
  </w:num>
  <w:num w:numId="17">
    <w:abstractNumId w:val="25"/>
  </w:num>
  <w:num w:numId="18">
    <w:abstractNumId w:val="22"/>
  </w:num>
  <w:num w:numId="19">
    <w:abstractNumId w:val="33"/>
  </w:num>
  <w:num w:numId="20">
    <w:abstractNumId w:val="31"/>
  </w:num>
  <w:num w:numId="21">
    <w:abstractNumId w:val="35"/>
  </w:num>
  <w:num w:numId="22">
    <w:abstractNumId w:val="36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34"/>
  </w:num>
  <w:num w:numId="31">
    <w:abstractNumId w:val="11"/>
  </w:num>
  <w:num w:numId="32">
    <w:abstractNumId w:val="29"/>
  </w:num>
  <w:num w:numId="33">
    <w:abstractNumId w:val="21"/>
  </w:num>
  <w:num w:numId="34">
    <w:abstractNumId w:val="37"/>
  </w:num>
  <w:num w:numId="35">
    <w:abstractNumId w:val="8"/>
  </w:num>
  <w:num w:numId="36">
    <w:abstractNumId w:val="24"/>
  </w:num>
  <w:num w:numId="37">
    <w:abstractNumId w:val="18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B4"/>
    <w:rsid w:val="0002704D"/>
    <w:rsid w:val="0005163C"/>
    <w:rsid w:val="00056724"/>
    <w:rsid w:val="00061A93"/>
    <w:rsid w:val="0009452C"/>
    <w:rsid w:val="000C613C"/>
    <w:rsid w:val="000C694B"/>
    <w:rsid w:val="000C7DBF"/>
    <w:rsid w:val="000E4223"/>
    <w:rsid w:val="000F4769"/>
    <w:rsid w:val="00102F0E"/>
    <w:rsid w:val="001133F0"/>
    <w:rsid w:val="0011411E"/>
    <w:rsid w:val="001150BB"/>
    <w:rsid w:val="00115671"/>
    <w:rsid w:val="001217FF"/>
    <w:rsid w:val="00140E7F"/>
    <w:rsid w:val="001603A6"/>
    <w:rsid w:val="00192AB1"/>
    <w:rsid w:val="00193AA3"/>
    <w:rsid w:val="00194A0B"/>
    <w:rsid w:val="001D40F3"/>
    <w:rsid w:val="001F1AEA"/>
    <w:rsid w:val="001F3EEF"/>
    <w:rsid w:val="001F61B5"/>
    <w:rsid w:val="00200E65"/>
    <w:rsid w:val="002043E9"/>
    <w:rsid w:val="002231F1"/>
    <w:rsid w:val="00223F76"/>
    <w:rsid w:val="002260D4"/>
    <w:rsid w:val="002335F4"/>
    <w:rsid w:val="00243BA2"/>
    <w:rsid w:val="00271110"/>
    <w:rsid w:val="0029094C"/>
    <w:rsid w:val="0029603C"/>
    <w:rsid w:val="002A7542"/>
    <w:rsid w:val="003013C1"/>
    <w:rsid w:val="00330F80"/>
    <w:rsid w:val="00331DB6"/>
    <w:rsid w:val="0035420F"/>
    <w:rsid w:val="003817E1"/>
    <w:rsid w:val="003846AA"/>
    <w:rsid w:val="003B065C"/>
    <w:rsid w:val="003C3656"/>
    <w:rsid w:val="003C37EB"/>
    <w:rsid w:val="003C3A54"/>
    <w:rsid w:val="003C7194"/>
    <w:rsid w:val="003F132B"/>
    <w:rsid w:val="00412779"/>
    <w:rsid w:val="0041595B"/>
    <w:rsid w:val="00416A06"/>
    <w:rsid w:val="0042034C"/>
    <w:rsid w:val="0042284E"/>
    <w:rsid w:val="004441A5"/>
    <w:rsid w:val="00457D72"/>
    <w:rsid w:val="0046678C"/>
    <w:rsid w:val="00474BF4"/>
    <w:rsid w:val="00484080"/>
    <w:rsid w:val="00495FB8"/>
    <w:rsid w:val="004A6CB0"/>
    <w:rsid w:val="004A7797"/>
    <w:rsid w:val="004B6BF9"/>
    <w:rsid w:val="004D19AD"/>
    <w:rsid w:val="004F2A27"/>
    <w:rsid w:val="005069A4"/>
    <w:rsid w:val="005114F0"/>
    <w:rsid w:val="00513684"/>
    <w:rsid w:val="005204F9"/>
    <w:rsid w:val="00524AC8"/>
    <w:rsid w:val="00524C7A"/>
    <w:rsid w:val="00524CDD"/>
    <w:rsid w:val="00531C4B"/>
    <w:rsid w:val="0053760D"/>
    <w:rsid w:val="00544D21"/>
    <w:rsid w:val="005671E6"/>
    <w:rsid w:val="0056779F"/>
    <w:rsid w:val="00573E65"/>
    <w:rsid w:val="005851EF"/>
    <w:rsid w:val="005B2DE2"/>
    <w:rsid w:val="005C5DA6"/>
    <w:rsid w:val="005D0151"/>
    <w:rsid w:val="005E00ED"/>
    <w:rsid w:val="00624662"/>
    <w:rsid w:val="00625BCF"/>
    <w:rsid w:val="00642634"/>
    <w:rsid w:val="006601D1"/>
    <w:rsid w:val="00694FB9"/>
    <w:rsid w:val="006A1B1E"/>
    <w:rsid w:val="006B20B3"/>
    <w:rsid w:val="006F18DA"/>
    <w:rsid w:val="00707660"/>
    <w:rsid w:val="00733501"/>
    <w:rsid w:val="0073380F"/>
    <w:rsid w:val="00774301"/>
    <w:rsid w:val="00791474"/>
    <w:rsid w:val="00793BC8"/>
    <w:rsid w:val="007953D7"/>
    <w:rsid w:val="007D0375"/>
    <w:rsid w:val="007F3BDE"/>
    <w:rsid w:val="007F478A"/>
    <w:rsid w:val="008134D2"/>
    <w:rsid w:val="00840B3B"/>
    <w:rsid w:val="00862073"/>
    <w:rsid w:val="00871C61"/>
    <w:rsid w:val="008A1DD6"/>
    <w:rsid w:val="008A2F80"/>
    <w:rsid w:val="008A77D6"/>
    <w:rsid w:val="008C6888"/>
    <w:rsid w:val="008D358D"/>
    <w:rsid w:val="008F0470"/>
    <w:rsid w:val="008F7B2E"/>
    <w:rsid w:val="0091290C"/>
    <w:rsid w:val="0091621C"/>
    <w:rsid w:val="00987122"/>
    <w:rsid w:val="009D32C3"/>
    <w:rsid w:val="009F5447"/>
    <w:rsid w:val="00A0005B"/>
    <w:rsid w:val="00A35E23"/>
    <w:rsid w:val="00A721CA"/>
    <w:rsid w:val="00A83FF4"/>
    <w:rsid w:val="00A8629F"/>
    <w:rsid w:val="00A869C1"/>
    <w:rsid w:val="00A873CA"/>
    <w:rsid w:val="00A93665"/>
    <w:rsid w:val="00AB732F"/>
    <w:rsid w:val="00AC31B4"/>
    <w:rsid w:val="00AD046F"/>
    <w:rsid w:val="00AD376B"/>
    <w:rsid w:val="00B04691"/>
    <w:rsid w:val="00B07D6E"/>
    <w:rsid w:val="00B12D15"/>
    <w:rsid w:val="00B17154"/>
    <w:rsid w:val="00B41A2C"/>
    <w:rsid w:val="00B877EE"/>
    <w:rsid w:val="00B9139C"/>
    <w:rsid w:val="00B964C2"/>
    <w:rsid w:val="00BC1D2C"/>
    <w:rsid w:val="00BE467B"/>
    <w:rsid w:val="00BF28C1"/>
    <w:rsid w:val="00BF2B08"/>
    <w:rsid w:val="00BF6315"/>
    <w:rsid w:val="00C2724A"/>
    <w:rsid w:val="00C35F81"/>
    <w:rsid w:val="00C36A93"/>
    <w:rsid w:val="00C36F27"/>
    <w:rsid w:val="00C42376"/>
    <w:rsid w:val="00C51FCF"/>
    <w:rsid w:val="00C5597F"/>
    <w:rsid w:val="00C56C10"/>
    <w:rsid w:val="00C60C4E"/>
    <w:rsid w:val="00C67570"/>
    <w:rsid w:val="00C74973"/>
    <w:rsid w:val="00C93228"/>
    <w:rsid w:val="00CE0F54"/>
    <w:rsid w:val="00CF19A2"/>
    <w:rsid w:val="00CF3686"/>
    <w:rsid w:val="00CF37BF"/>
    <w:rsid w:val="00CF7F50"/>
    <w:rsid w:val="00D032EA"/>
    <w:rsid w:val="00D03691"/>
    <w:rsid w:val="00D03B30"/>
    <w:rsid w:val="00D053B4"/>
    <w:rsid w:val="00D2213C"/>
    <w:rsid w:val="00D26410"/>
    <w:rsid w:val="00D311D5"/>
    <w:rsid w:val="00D41566"/>
    <w:rsid w:val="00D45042"/>
    <w:rsid w:val="00D45CF1"/>
    <w:rsid w:val="00D748A3"/>
    <w:rsid w:val="00D76084"/>
    <w:rsid w:val="00D81FA9"/>
    <w:rsid w:val="00D86E29"/>
    <w:rsid w:val="00D929F9"/>
    <w:rsid w:val="00D95821"/>
    <w:rsid w:val="00DC4705"/>
    <w:rsid w:val="00DF572A"/>
    <w:rsid w:val="00DF71FA"/>
    <w:rsid w:val="00E25E56"/>
    <w:rsid w:val="00E75E58"/>
    <w:rsid w:val="00E973D9"/>
    <w:rsid w:val="00EA4873"/>
    <w:rsid w:val="00ED7737"/>
    <w:rsid w:val="00EE2AEB"/>
    <w:rsid w:val="00EE658D"/>
    <w:rsid w:val="00F16AB4"/>
    <w:rsid w:val="00F233DD"/>
    <w:rsid w:val="00F312CB"/>
    <w:rsid w:val="00F31AE8"/>
    <w:rsid w:val="00F33720"/>
    <w:rsid w:val="00F3689E"/>
    <w:rsid w:val="00F36FD2"/>
    <w:rsid w:val="00F64602"/>
    <w:rsid w:val="00F82F7B"/>
    <w:rsid w:val="00F94F69"/>
    <w:rsid w:val="00FA6898"/>
    <w:rsid w:val="00FD1726"/>
    <w:rsid w:val="00F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7B46AA"/>
  <w15:docId w15:val="{A34A0B5E-526F-48CE-B44B-95632DA8D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779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3A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qFormat/>
    <w:rsid w:val="00495FB8"/>
    <w:pPr>
      <w:keepNext/>
      <w:numPr>
        <w:ilvl w:val="5"/>
        <w:numId w:val="1"/>
      </w:numPr>
      <w:outlineLvl w:val="5"/>
    </w:pPr>
    <w:rPr>
      <w:rFonts w:ascii="Palatino Linotype" w:hAnsi="Palatino Linotype" w:cs="Palatino Linotype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6AB4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6AB4"/>
  </w:style>
  <w:style w:type="paragraph" w:styleId="Pidipagina">
    <w:name w:val="footer"/>
    <w:basedOn w:val="Normale"/>
    <w:link w:val="PidipaginaCarattere"/>
    <w:uiPriority w:val="99"/>
    <w:unhideWhenUsed/>
    <w:rsid w:val="00F16AB4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6AB4"/>
  </w:style>
  <w:style w:type="character" w:customStyle="1" w:styleId="Titolo1Carattere">
    <w:name w:val="Titolo 1 Carattere"/>
    <w:basedOn w:val="Carpredefinitoparagrafo"/>
    <w:link w:val="Titolo1"/>
    <w:uiPriority w:val="9"/>
    <w:rsid w:val="00193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6F18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AE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AE8"/>
    <w:rPr>
      <w:rFonts w:ascii="Segoe UI" w:hAnsi="Segoe UI" w:cs="Segoe UI"/>
      <w:sz w:val="18"/>
      <w:szCs w:val="18"/>
    </w:rPr>
  </w:style>
  <w:style w:type="paragraph" w:styleId="Titolosommario">
    <w:name w:val="TOC Heading"/>
    <w:basedOn w:val="Titolo1"/>
    <w:next w:val="Normale"/>
    <w:uiPriority w:val="39"/>
    <w:unhideWhenUsed/>
    <w:qFormat/>
    <w:rsid w:val="005671E6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5671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671E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5671E6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C69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94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9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9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694B"/>
    <w:rPr>
      <w:b/>
      <w:bCs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rsid w:val="00495FB8"/>
    <w:rPr>
      <w:rFonts w:ascii="Palatino Linotype" w:eastAsia="Times New Roman" w:hAnsi="Palatino Linotype" w:cs="Palatino Linotype"/>
      <w:i/>
      <w:iCs/>
      <w:sz w:val="16"/>
      <w:szCs w:val="20"/>
      <w:lang w:val="it-IT" w:eastAsia="zh-CN"/>
    </w:rPr>
  </w:style>
  <w:style w:type="character" w:customStyle="1" w:styleId="Caratterinotaapidipagina">
    <w:name w:val="Caratteri nota a piè di pagina"/>
    <w:rsid w:val="00495FB8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495FB8"/>
    <w:pPr>
      <w:overflowPunct/>
      <w:autoSpaceDE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95FB8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Testocommento1">
    <w:name w:val="Testo commento1"/>
    <w:basedOn w:val="Normale"/>
    <w:rsid w:val="00495FB8"/>
  </w:style>
  <w:style w:type="character" w:styleId="Rimandonotaapidipagina">
    <w:name w:val="footnote reference"/>
    <w:basedOn w:val="Carpredefinitoparagrafo"/>
    <w:semiHidden/>
    <w:unhideWhenUsed/>
    <w:rsid w:val="0073380F"/>
    <w:rPr>
      <w:vertAlign w:val="superscript"/>
    </w:rPr>
  </w:style>
  <w:style w:type="table" w:styleId="Grigliatabella">
    <w:name w:val="Table Grid"/>
    <w:basedOn w:val="Tabellanormale"/>
    <w:uiPriority w:val="39"/>
    <w:rsid w:val="00115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6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3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id/2019/02/07/19A00753/s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getti.uvp@pec.govern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62403-CAB1-460A-A6F2-06DC3DF2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Lupo</dc:creator>
  <cp:lastModifiedBy>Maceroni Pierluca</cp:lastModifiedBy>
  <cp:revision>2</cp:revision>
  <cp:lastPrinted>2020-07-20T10:30:00Z</cp:lastPrinted>
  <dcterms:created xsi:type="dcterms:W3CDTF">2021-05-06T13:35:00Z</dcterms:created>
  <dcterms:modified xsi:type="dcterms:W3CDTF">2021-05-06T13:35:00Z</dcterms:modified>
</cp:coreProperties>
</file>