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A8AC2" w14:textId="77777777" w:rsidR="00390D0D" w:rsidRDefault="00390D0D" w:rsidP="00867EB1"/>
    <w:p w14:paraId="6DD9F032" w14:textId="77777777" w:rsidR="00390D0D" w:rsidRDefault="00390D0D" w:rsidP="00867EB1"/>
    <w:p w14:paraId="3082F56F" w14:textId="77777777" w:rsidR="00390D0D" w:rsidRDefault="00390D0D" w:rsidP="00867EB1"/>
    <w:p w14:paraId="494240CF" w14:textId="11FABDCF" w:rsidR="00390D0D" w:rsidRPr="00D748A3" w:rsidRDefault="00390D0D" w:rsidP="00390D0D">
      <w:pP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  <w:r w:rsidRPr="00D748A3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 xml:space="preserve">Allegato </w:t>
      </w: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>5</w:t>
      </w:r>
    </w:p>
    <w:p w14:paraId="0DBD11B4" w14:textId="77777777" w:rsidR="00390D0D" w:rsidRPr="008D358D" w:rsidRDefault="00390D0D" w:rsidP="00390D0D">
      <w:pPr>
        <w:pStyle w:val="Testocommento1"/>
        <w:rPr>
          <w:rFonts w:asciiTheme="majorHAnsi" w:hAnsiTheme="majorHAnsi" w:cstheme="majorHAnsi"/>
          <w:sz w:val="28"/>
          <w:szCs w:val="28"/>
        </w:rPr>
      </w:pPr>
    </w:p>
    <w:p w14:paraId="295CEB54" w14:textId="77777777" w:rsidR="00390D0D" w:rsidRPr="008D358D" w:rsidRDefault="00390D0D" w:rsidP="00390D0D">
      <w:pPr>
        <w:rPr>
          <w:rFonts w:asciiTheme="majorHAnsi" w:hAnsiTheme="majorHAnsi" w:cstheme="majorHAnsi"/>
          <w:iCs/>
          <w:sz w:val="28"/>
          <w:szCs w:val="28"/>
        </w:rPr>
      </w:pPr>
    </w:p>
    <w:p w14:paraId="23214F1F" w14:textId="77777777" w:rsidR="00657F7E" w:rsidRPr="00657F7E" w:rsidRDefault="00657F7E" w:rsidP="00657F7E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657F7E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INTEGRAZIONE</w:t>
      </w:r>
    </w:p>
    <w:p w14:paraId="4FE510C2" w14:textId="77777777" w:rsidR="00657F7E" w:rsidRPr="00657F7E" w:rsidRDefault="00657F7E" w:rsidP="00657F7E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657F7E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ALL’AVVISO DEL 5 APRILE 2019</w:t>
      </w:r>
    </w:p>
    <w:p w14:paraId="21C0BAAB" w14:textId="77777777" w:rsidR="00657F7E" w:rsidRPr="00657F7E" w:rsidRDefault="00657F7E" w:rsidP="00657F7E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657F7E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PER LA SELEZIONE DI PROGETTI SPERIMENTALI</w:t>
      </w:r>
    </w:p>
    <w:p w14:paraId="79C603F1" w14:textId="77777777" w:rsidR="00657F7E" w:rsidRPr="00657F7E" w:rsidRDefault="00657F7E" w:rsidP="00657F7E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</w:pPr>
      <w:r w:rsidRPr="00657F7E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DI INNOVAZIONE SOCIALE</w:t>
      </w:r>
    </w:p>
    <w:p w14:paraId="3C921BE1" w14:textId="77777777" w:rsidR="00657F7E" w:rsidRPr="00657F7E" w:rsidRDefault="00657F7E" w:rsidP="00657F7E">
      <w:pPr>
        <w:suppressAutoHyphens/>
        <w:overflowPunct w:val="0"/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zh-CN"/>
        </w:rPr>
      </w:pPr>
      <w:r w:rsidRPr="00657F7E">
        <w:rPr>
          <w:rFonts w:ascii="Calibri Light" w:eastAsia="MS Gothic" w:hAnsi="Calibri Light" w:cs="Calibri Light"/>
          <w:color w:val="000000"/>
          <w:sz w:val="40"/>
          <w:szCs w:val="32"/>
          <w:lang w:eastAsia="zh-CN"/>
        </w:rPr>
        <w:t>(INTERVENTO II - SPERIMENTAZIONE)</w:t>
      </w:r>
    </w:p>
    <w:p w14:paraId="43F443A8" w14:textId="2A0F2C40" w:rsidR="00390D0D" w:rsidRPr="008A2F80" w:rsidRDefault="00390D0D" w:rsidP="00390D0D">
      <w:pPr>
        <w:pStyle w:val="Titolosommario"/>
        <w:tabs>
          <w:tab w:val="center" w:pos="4986"/>
          <w:tab w:val="left" w:pos="8040"/>
        </w:tabs>
        <w:rPr>
          <w:rFonts w:cstheme="majorHAnsi"/>
          <w:color w:val="000000"/>
          <w:sz w:val="40"/>
        </w:rPr>
      </w:pPr>
      <w:r>
        <w:rPr>
          <w:rFonts w:cstheme="majorHAnsi"/>
          <w:color w:val="000000"/>
          <w:sz w:val="40"/>
        </w:rPr>
        <w:tab/>
      </w:r>
    </w:p>
    <w:p w14:paraId="0CD46883" w14:textId="77777777" w:rsidR="00390D0D" w:rsidRPr="008D358D" w:rsidRDefault="00390D0D" w:rsidP="00390D0D">
      <w:pPr>
        <w:rPr>
          <w:rFonts w:asciiTheme="majorHAnsi" w:hAnsiTheme="majorHAnsi" w:cstheme="majorHAnsi"/>
          <w:sz w:val="28"/>
          <w:szCs w:val="28"/>
        </w:rPr>
      </w:pPr>
    </w:p>
    <w:p w14:paraId="4BBA3352" w14:textId="77777777" w:rsidR="00390D0D" w:rsidRPr="008D358D" w:rsidRDefault="00390D0D" w:rsidP="00390D0D">
      <w:pPr>
        <w:rPr>
          <w:rFonts w:asciiTheme="majorHAnsi" w:hAnsiTheme="majorHAnsi" w:cstheme="majorHAnsi"/>
          <w:sz w:val="28"/>
          <w:szCs w:val="28"/>
        </w:rPr>
      </w:pPr>
    </w:p>
    <w:p w14:paraId="414FA070" w14:textId="77777777" w:rsidR="00390D0D" w:rsidRDefault="00390D0D" w:rsidP="00390D0D">
      <w:pPr>
        <w:pStyle w:val="Titolosommario"/>
        <w:jc w:val="center"/>
        <w:rPr>
          <w:rFonts w:cstheme="majorHAnsi"/>
          <w:color w:val="000000"/>
        </w:rPr>
      </w:pPr>
      <w:r w:rsidRPr="008A2F80">
        <w:rPr>
          <w:rFonts w:cstheme="majorHAnsi"/>
          <w:color w:val="000000"/>
        </w:rPr>
        <w:t xml:space="preserve">Attuazione del </w:t>
      </w:r>
      <w:hyperlink r:id="rId8" w:history="1">
        <w:r w:rsidRPr="008A2F80">
          <w:rPr>
            <w:rFonts w:cstheme="majorHAnsi"/>
            <w:color w:val="000000"/>
          </w:rPr>
          <w:t>decreto del Presidente del Consiglio dei Ministri 21 dicembre 2018</w:t>
        </w:r>
      </w:hyperlink>
      <w:r w:rsidRPr="008A2F80">
        <w:rPr>
          <w:rFonts w:cstheme="majorHAnsi"/>
          <w:color w:val="000000"/>
        </w:rPr>
        <w:t>: “Modalità di funzionamento e di accesso al Fondo di innovazione sociale, istituito dalla legge di bilancio 2018” (G.U. Serie Generale n. 32 del 7 febbraio 2019)</w:t>
      </w:r>
    </w:p>
    <w:p w14:paraId="26CAC5C0" w14:textId="77777777" w:rsidR="00390D0D" w:rsidRPr="008D358D" w:rsidRDefault="00390D0D" w:rsidP="00390D0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831BD2B" w14:textId="77777777" w:rsidR="00390D0D" w:rsidRPr="008D358D" w:rsidRDefault="00390D0D" w:rsidP="00390D0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732F8F5" w14:textId="77777777" w:rsidR="00390D0D" w:rsidRPr="008D358D" w:rsidRDefault="00390D0D" w:rsidP="00390D0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9859CC8" w14:textId="77777777" w:rsidR="00390D0D" w:rsidRPr="008D358D" w:rsidRDefault="00390D0D" w:rsidP="00390D0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93A9CA1" w14:textId="12E4DFC9" w:rsidR="00390D0D" w:rsidRPr="00395733" w:rsidRDefault="00390D0D" w:rsidP="00390D0D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uppressAutoHyphens/>
        <w:spacing w:after="0" w:line="240" w:lineRule="auto"/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  <w:r w:rsidRPr="00395733">
        <w:rPr>
          <w:rFonts w:asciiTheme="majorHAnsi" w:eastAsia="MS Mincho" w:hAnsiTheme="majorHAnsi" w:cstheme="majorHAnsi"/>
          <w:b/>
          <w:bCs/>
          <w:iCs/>
          <w:color w:val="1F497D"/>
          <w:sz w:val="32"/>
          <w:szCs w:val="24"/>
          <w:lang w:eastAsia="x-none"/>
        </w:rPr>
        <w:t>DICHIARAZIONE MOTIVATA DEL SOGGETTO FINANZIATORE IN ORDINE ALLA POSSIBILITÀ DI UN CO-INVESTIMENTO PRIVATO NELL’AMBITO DEL SUCCESSIVO INTERVENTO III</w:t>
      </w:r>
    </w:p>
    <w:p w14:paraId="5897D109" w14:textId="77777777" w:rsidR="00390D0D" w:rsidRPr="008D358D" w:rsidRDefault="00390D0D" w:rsidP="00390D0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A9778DD" w14:textId="47395C4B" w:rsidR="00390D0D" w:rsidRDefault="00390D0D" w:rsidP="00867EB1"/>
    <w:p w14:paraId="7E967FEF" w14:textId="77777777" w:rsidR="00390D0D" w:rsidRDefault="00390D0D" w:rsidP="00867EB1"/>
    <w:p w14:paraId="40A9B2EF" w14:textId="77777777" w:rsidR="00390D0D" w:rsidRDefault="00390D0D" w:rsidP="00867EB1"/>
    <w:p w14:paraId="34EA1851" w14:textId="77777777" w:rsidR="002B7230" w:rsidRDefault="002B7230" w:rsidP="00867EB1"/>
    <w:p w14:paraId="4E748FEC" w14:textId="6B263C74" w:rsidR="00867EB1" w:rsidRPr="00FC6603" w:rsidRDefault="00867EB1" w:rsidP="00867EB1">
      <w:r w:rsidRPr="00FC6603">
        <w:t>Da riprodurre su carta intestata dell’investitore</w:t>
      </w:r>
    </w:p>
    <w:p w14:paraId="68C23A88" w14:textId="77777777" w:rsidR="00867EB1" w:rsidRPr="00FC6603" w:rsidRDefault="00867EB1" w:rsidP="00867EB1"/>
    <w:p w14:paraId="5F94943B" w14:textId="77777777" w:rsidR="00DB7438" w:rsidRDefault="00DB7438" w:rsidP="00867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Soggetto attuatore dell’I</w:t>
      </w:r>
      <w:r w:rsidR="00867EB1" w:rsidRPr="00FC6603">
        <w:t>ntervento</w:t>
      </w:r>
      <w:r w:rsidR="008A5E70" w:rsidRPr="00FC6603">
        <w:t xml:space="preserve"> </w:t>
      </w:r>
    </w:p>
    <w:p w14:paraId="7E4C5F86" w14:textId="082BEA78" w:rsidR="00867EB1" w:rsidRDefault="00DB7438" w:rsidP="00867E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5E70" w:rsidRPr="00FC6603">
        <w:t>(specificare</w:t>
      </w:r>
      <w:r>
        <w:t xml:space="preserve"> nome progetto</w:t>
      </w:r>
      <w:r w:rsidR="008A5E70" w:rsidRPr="00FC6603">
        <w:t>)</w:t>
      </w:r>
    </w:p>
    <w:p w14:paraId="2DB3270C" w14:textId="77777777" w:rsidR="00867EB1" w:rsidRDefault="00867EB1" w:rsidP="00867EB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4"/>
      </w:tblGrid>
      <w:tr w:rsidR="00867EB1" w:rsidRPr="00EB746F" w14:paraId="14464BA0" w14:textId="77777777" w:rsidTr="00937214">
        <w:tc>
          <w:tcPr>
            <w:tcW w:w="1129" w:type="dxa"/>
          </w:tcPr>
          <w:p w14:paraId="4CEDD1F2" w14:textId="77777777" w:rsidR="00867EB1" w:rsidRPr="00EB746F" w:rsidRDefault="00867EB1" w:rsidP="00937214">
            <w:pPr>
              <w:rPr>
                <w:b/>
                <w:bCs/>
              </w:rPr>
            </w:pPr>
            <w:proofErr w:type="spellStart"/>
            <w:r w:rsidRPr="00EB746F">
              <w:rPr>
                <w:b/>
                <w:bCs/>
              </w:rPr>
              <w:t>Rif</w:t>
            </w:r>
            <w:proofErr w:type="spellEnd"/>
            <w:r w:rsidRPr="00EB746F">
              <w:rPr>
                <w:b/>
                <w:bCs/>
              </w:rPr>
              <w:t>:</w:t>
            </w:r>
          </w:p>
        </w:tc>
        <w:tc>
          <w:tcPr>
            <w:tcW w:w="8364" w:type="dxa"/>
          </w:tcPr>
          <w:p w14:paraId="5A9C21E8" w14:textId="7FE6C4E1" w:rsidR="00867EB1" w:rsidRPr="00EB746F" w:rsidRDefault="00023682" w:rsidP="00023682">
            <w:pPr>
              <w:jc w:val="both"/>
              <w:rPr>
                <w:b/>
                <w:bCs/>
              </w:rPr>
            </w:pPr>
            <w:r w:rsidRPr="002B4229">
              <w:rPr>
                <w:bCs/>
              </w:rPr>
              <w:t>A</w:t>
            </w:r>
            <w:r w:rsidRPr="008D358D">
              <w:rPr>
                <w:rFonts w:asciiTheme="majorHAnsi" w:hAnsiTheme="majorHAnsi" w:cstheme="majorHAnsi"/>
                <w:b/>
              </w:rPr>
              <w:t xml:space="preserve">VVISO </w:t>
            </w:r>
            <w:r>
              <w:rPr>
                <w:rFonts w:asciiTheme="majorHAnsi" w:hAnsiTheme="majorHAnsi" w:cstheme="majorHAnsi"/>
                <w:b/>
              </w:rPr>
              <w:t xml:space="preserve">PUBBLICATO IN DATA </w:t>
            </w:r>
            <w:r w:rsidR="002B4229">
              <w:rPr>
                <w:rFonts w:asciiTheme="majorHAnsi" w:hAnsiTheme="majorHAnsi" w:cstheme="majorHAnsi"/>
                <w:b/>
              </w:rPr>
              <w:t>06</w:t>
            </w:r>
            <w:r>
              <w:rPr>
                <w:rFonts w:asciiTheme="majorHAnsi" w:hAnsiTheme="majorHAnsi" w:cstheme="majorHAnsi"/>
                <w:b/>
              </w:rPr>
              <w:t>/</w:t>
            </w:r>
            <w:r w:rsidR="002B4229">
              <w:rPr>
                <w:rFonts w:asciiTheme="majorHAnsi" w:hAnsiTheme="majorHAnsi" w:cstheme="majorHAnsi"/>
                <w:b/>
              </w:rPr>
              <w:t>05</w:t>
            </w:r>
            <w:r>
              <w:rPr>
                <w:rFonts w:asciiTheme="majorHAnsi" w:hAnsiTheme="majorHAnsi" w:cstheme="majorHAnsi"/>
                <w:b/>
              </w:rPr>
              <w:t>/20</w:t>
            </w:r>
            <w:r w:rsidR="00036FBB">
              <w:rPr>
                <w:rFonts w:asciiTheme="majorHAnsi" w:hAnsiTheme="majorHAnsi" w:cstheme="majorHAnsi"/>
                <w:b/>
              </w:rPr>
              <w:t>21</w:t>
            </w:r>
            <w:r w:rsidRPr="008D358D">
              <w:rPr>
                <w:rFonts w:asciiTheme="majorHAnsi" w:hAnsiTheme="majorHAnsi" w:cstheme="majorHAnsi"/>
                <w:b/>
              </w:rPr>
              <w:t xml:space="preserve"> PER LA SELEZIONE DI PROGETTI SPERIMENTALI DI</w:t>
            </w:r>
            <w:r w:rsidR="00DB7438">
              <w:rPr>
                <w:rFonts w:asciiTheme="majorHAnsi" w:hAnsiTheme="majorHAnsi" w:cstheme="majorHAnsi"/>
                <w:b/>
              </w:rPr>
              <w:t xml:space="preserve"> INNOVAZIONE SOCIALE</w:t>
            </w:r>
            <w:bookmarkStart w:id="0" w:name="_GoBack"/>
            <w:bookmarkEnd w:id="0"/>
            <w:r w:rsidR="00DB7438">
              <w:rPr>
                <w:rFonts w:asciiTheme="majorHAnsi" w:hAnsiTheme="majorHAnsi" w:cstheme="majorHAnsi"/>
                <w:b/>
              </w:rPr>
              <w:t xml:space="preserve"> DI CUI AL </w:t>
            </w:r>
            <w:proofErr w:type="spellStart"/>
            <w:r w:rsidR="00DB7438">
              <w:rPr>
                <w:rFonts w:asciiTheme="majorHAnsi" w:hAnsiTheme="majorHAnsi" w:cstheme="majorHAnsi"/>
                <w:b/>
              </w:rPr>
              <w:t>d</w:t>
            </w:r>
            <w:r w:rsidRPr="008D358D">
              <w:rPr>
                <w:rFonts w:asciiTheme="majorHAnsi" w:hAnsiTheme="majorHAnsi" w:cstheme="majorHAnsi"/>
                <w:b/>
              </w:rPr>
              <w:t>.P.C.M</w:t>
            </w:r>
            <w:proofErr w:type="spellEnd"/>
            <w:r w:rsidRPr="008D358D">
              <w:rPr>
                <w:rFonts w:asciiTheme="majorHAnsi" w:hAnsiTheme="majorHAnsi" w:cstheme="majorHAnsi"/>
                <w:b/>
              </w:rPr>
              <w:t>. 21 DICEMBRE 2018</w:t>
            </w:r>
            <w:r>
              <w:rPr>
                <w:rFonts w:asciiTheme="majorHAnsi" w:hAnsiTheme="majorHAnsi" w:cstheme="majorHAnsi"/>
                <w:b/>
              </w:rPr>
              <w:t xml:space="preserve"> – INTERVENTO II (SPERIMENTAZIONE)</w:t>
            </w:r>
          </w:p>
          <w:p w14:paraId="32CD97D3" w14:textId="77777777" w:rsidR="00867EB1" w:rsidRPr="00EB746F" w:rsidRDefault="00867EB1" w:rsidP="00937214">
            <w:pPr>
              <w:rPr>
                <w:b/>
                <w:bCs/>
              </w:rPr>
            </w:pPr>
          </w:p>
        </w:tc>
      </w:tr>
      <w:tr w:rsidR="00867EB1" w:rsidRPr="00EB746F" w14:paraId="401DD4D2" w14:textId="77777777" w:rsidTr="00937214">
        <w:tc>
          <w:tcPr>
            <w:tcW w:w="1129" w:type="dxa"/>
          </w:tcPr>
          <w:p w14:paraId="67D00806" w14:textId="77777777" w:rsidR="00867EB1" w:rsidRPr="00EB746F" w:rsidRDefault="00867EB1" w:rsidP="00937214">
            <w:pPr>
              <w:rPr>
                <w:b/>
                <w:bCs/>
              </w:rPr>
            </w:pPr>
            <w:r w:rsidRPr="00EB746F">
              <w:rPr>
                <w:b/>
                <w:bCs/>
              </w:rPr>
              <w:t>Oggetto:</w:t>
            </w:r>
          </w:p>
        </w:tc>
        <w:tc>
          <w:tcPr>
            <w:tcW w:w="8364" w:type="dxa"/>
          </w:tcPr>
          <w:p w14:paraId="32D0B249" w14:textId="77777777" w:rsidR="00867EB1" w:rsidRDefault="00867EB1" w:rsidP="008A5E70">
            <w:pPr>
              <w:jc w:val="both"/>
              <w:rPr>
                <w:b/>
                <w:bCs/>
              </w:rPr>
            </w:pPr>
            <w:r w:rsidRPr="00EB746F">
              <w:rPr>
                <w:b/>
                <w:bCs/>
              </w:rPr>
              <w:t>Dichiarazione motivata del soggetto finanziatore in ordine alla possibilità di un co-investimento privato nell’ambito del successivo Intervento III, ispirato alle logiche della finanza d’impatto sociale</w:t>
            </w:r>
          </w:p>
          <w:p w14:paraId="0B5467C6" w14:textId="77777777" w:rsidR="00867EB1" w:rsidRPr="00EB746F" w:rsidRDefault="00867EB1" w:rsidP="00937214">
            <w:pPr>
              <w:rPr>
                <w:b/>
                <w:bCs/>
              </w:rPr>
            </w:pPr>
            <w:r>
              <w:rPr>
                <w:b/>
                <w:bCs/>
              </w:rPr>
              <w:t>Progetto: ___________ presentato dal soggetto beneficiario __________________</w:t>
            </w:r>
          </w:p>
        </w:tc>
      </w:tr>
    </w:tbl>
    <w:p w14:paraId="537A577A" w14:textId="77777777" w:rsidR="00867EB1" w:rsidRDefault="00867EB1" w:rsidP="00867EB1"/>
    <w:p w14:paraId="177ABF56" w14:textId="531BEF16" w:rsidR="00867EB1" w:rsidRDefault="00867EB1" w:rsidP="00B6703D">
      <w:pPr>
        <w:jc w:val="both"/>
        <w:rPr>
          <w:noProof/>
        </w:rPr>
      </w:pPr>
      <w:r>
        <w:rPr>
          <w:noProof/>
        </w:rPr>
        <w:t>Il sottoscritto _____________, nato a _______ (__) il __/__/____, codice fiscale __________, nella sua qualità di ____________ dell’ente ______________ con sede legale in ___________ (__), via/piazza ___________ n. __, codice fiscale ______________, P. IVA_______________</w:t>
      </w:r>
    </w:p>
    <w:p w14:paraId="5B0AFBD1" w14:textId="77777777" w:rsidR="00867EB1" w:rsidRDefault="00867EB1" w:rsidP="00867EB1">
      <w:pPr>
        <w:jc w:val="center"/>
        <w:rPr>
          <w:b/>
          <w:bCs/>
          <w:noProof/>
        </w:rPr>
      </w:pPr>
    </w:p>
    <w:p w14:paraId="1F436706" w14:textId="77777777" w:rsidR="00C258B1" w:rsidRDefault="00867EB1" w:rsidP="00867EB1">
      <w:pPr>
        <w:jc w:val="center"/>
        <w:rPr>
          <w:b/>
          <w:bCs/>
        </w:rPr>
      </w:pPr>
      <w:r>
        <w:rPr>
          <w:b/>
          <w:bCs/>
        </w:rPr>
        <w:t>IN QUALITA’ DI SOGGETTO INVESTITORE/FINANZIATORE</w:t>
      </w:r>
      <w:r w:rsidR="001A2F12">
        <w:rPr>
          <w:b/>
          <w:bCs/>
        </w:rPr>
        <w:t xml:space="preserve"> </w:t>
      </w:r>
    </w:p>
    <w:p w14:paraId="3A2F9897" w14:textId="0EF8084F" w:rsidR="00867EB1" w:rsidRDefault="001A2F12" w:rsidP="00867EB1">
      <w:pPr>
        <w:jc w:val="center"/>
        <w:rPr>
          <w:b/>
          <w:bCs/>
        </w:rPr>
      </w:pPr>
      <w:r>
        <w:rPr>
          <w:b/>
          <w:bCs/>
        </w:rPr>
        <w:t xml:space="preserve">DEL </w:t>
      </w:r>
      <w:r w:rsidR="00C258B1" w:rsidRPr="00394CA1">
        <w:rPr>
          <w:b/>
          <w:bCs/>
          <w:noProof/>
        </w:rPr>
        <w:t>PROGETTO</w:t>
      </w:r>
      <w:r w:rsidR="00C258B1">
        <w:rPr>
          <w:b/>
          <w:bCs/>
          <w:noProof/>
        </w:rPr>
        <w:t xml:space="preserve"> DI SPERIMENTAZIONE (INTERVENTO II) </w:t>
      </w:r>
      <w:r w:rsidR="00C258B1">
        <w:rPr>
          <w:b/>
          <w:bCs/>
        </w:rPr>
        <w:t>DI CUI IN OGGETTO</w:t>
      </w:r>
    </w:p>
    <w:p w14:paraId="4EFD9971" w14:textId="77777777" w:rsidR="00867EB1" w:rsidRPr="00394CA1" w:rsidRDefault="00867EB1" w:rsidP="00867EB1">
      <w:pPr>
        <w:jc w:val="center"/>
        <w:rPr>
          <w:b/>
          <w:bCs/>
        </w:rPr>
      </w:pPr>
      <w:r w:rsidRPr="00394CA1">
        <w:rPr>
          <w:b/>
          <w:bCs/>
        </w:rPr>
        <w:t>DICHIARA</w:t>
      </w:r>
    </w:p>
    <w:p w14:paraId="4A0FDF7A" w14:textId="321B9CDA" w:rsidR="00867EB1" w:rsidRPr="00CF40C3" w:rsidRDefault="00DB7438" w:rsidP="00B6703D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d</w:t>
      </w:r>
      <w:r w:rsidR="00867EB1" w:rsidRPr="00CF40C3">
        <w:rPr>
          <w:lang w:val="it-IT"/>
        </w:rPr>
        <w:t>i aver va</w:t>
      </w:r>
      <w:r w:rsidR="00867EB1">
        <w:rPr>
          <w:lang w:val="it-IT"/>
        </w:rPr>
        <w:t>lutato articolazione, contenuti e metodologie definite ne</w:t>
      </w:r>
      <w:r w:rsidR="00867EB1" w:rsidRPr="00CF40C3">
        <w:rPr>
          <w:lang w:val="it-IT"/>
        </w:rPr>
        <w:t>llo “</w:t>
      </w:r>
      <w:r w:rsidR="000D4395">
        <w:rPr>
          <w:sz w:val="23"/>
          <w:szCs w:val="23"/>
          <w:lang w:val="it-IT"/>
        </w:rPr>
        <w:t>S</w:t>
      </w:r>
      <w:r w:rsidR="00867EB1" w:rsidRPr="00CF40C3">
        <w:rPr>
          <w:sz w:val="23"/>
          <w:szCs w:val="23"/>
          <w:lang w:val="it-IT"/>
        </w:rPr>
        <w:t>tudio di fattibilità, comprensivo di un piano esecutivo, di un’idea progettuale di innovazione sociale” prodotto dal soggetto Beneficiario nell’ambito dell’Intervento I</w:t>
      </w:r>
      <w:r w:rsidR="00867EB1">
        <w:rPr>
          <w:sz w:val="23"/>
          <w:szCs w:val="23"/>
          <w:lang w:val="it-IT"/>
        </w:rPr>
        <w:t>;</w:t>
      </w:r>
    </w:p>
    <w:p w14:paraId="5DFD34BE" w14:textId="29789CFA" w:rsidR="00867EB1" w:rsidRPr="00CF40C3" w:rsidRDefault="00DB7438" w:rsidP="00B6703D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sz w:val="23"/>
          <w:szCs w:val="23"/>
          <w:lang w:val="it-IT"/>
        </w:rPr>
        <w:t>d</w:t>
      </w:r>
      <w:r w:rsidR="00867EB1">
        <w:rPr>
          <w:sz w:val="23"/>
          <w:szCs w:val="23"/>
          <w:lang w:val="it-IT"/>
        </w:rPr>
        <w:t>i condividerne impostazioni e contenuti, con particolare riferimento allo strumento di finanza di impatto prescelto;</w:t>
      </w:r>
    </w:p>
    <w:p w14:paraId="55DD4CAA" w14:textId="7048F24D" w:rsidR="00867EB1" w:rsidRPr="00CF40C3" w:rsidRDefault="00DB7438" w:rsidP="00B6703D">
      <w:pPr>
        <w:pStyle w:val="Paragrafoelenco"/>
        <w:numPr>
          <w:ilvl w:val="0"/>
          <w:numId w:val="1"/>
        </w:numPr>
        <w:ind w:left="426" w:hanging="426"/>
        <w:jc w:val="both"/>
        <w:rPr>
          <w:lang w:val="it-IT"/>
        </w:rPr>
      </w:pPr>
      <w:r>
        <w:rPr>
          <w:lang w:val="it-IT"/>
        </w:rPr>
        <w:t>i</w:t>
      </w:r>
      <w:r w:rsidR="00867EB1">
        <w:rPr>
          <w:lang w:val="it-IT"/>
        </w:rPr>
        <w:t xml:space="preserve">l proprio impegno a collaborare nella gestione della fase di sperimentazione del progetto di cui sopra, nell’intento di valutare la possibilità di un coinvestimento privato nell’ambito del successivo </w:t>
      </w:r>
      <w:r w:rsidR="00001CC9">
        <w:rPr>
          <w:lang w:val="it-IT"/>
        </w:rPr>
        <w:t>I</w:t>
      </w:r>
      <w:r w:rsidR="00867EB1">
        <w:rPr>
          <w:lang w:val="it-IT"/>
        </w:rPr>
        <w:t>ntervento III.</w:t>
      </w:r>
    </w:p>
    <w:p w14:paraId="2BF32794" w14:textId="77777777" w:rsidR="00867EB1" w:rsidRPr="00CF40C3" w:rsidRDefault="00867EB1" w:rsidP="00867EB1">
      <w:pPr>
        <w:jc w:val="center"/>
        <w:rPr>
          <w:b/>
          <w:bCs/>
        </w:rPr>
      </w:pPr>
      <w:r w:rsidRPr="00CF40C3">
        <w:rPr>
          <w:b/>
          <w:bCs/>
        </w:rPr>
        <w:t>A TALE FINE</w:t>
      </w:r>
    </w:p>
    <w:p w14:paraId="2A4220EC" w14:textId="77777777" w:rsidR="00867EB1" w:rsidRDefault="00867EB1" w:rsidP="00867EB1">
      <w:r>
        <w:t>Le motivazioni che giustificano la nostra adesione al progetto sono riconducibili ai seguenti aspetti: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7EB1" w14:paraId="70403D3A" w14:textId="77777777" w:rsidTr="00937214">
        <w:tc>
          <w:tcPr>
            <w:tcW w:w="9628" w:type="dxa"/>
          </w:tcPr>
          <w:p w14:paraId="45F5D480" w14:textId="77777777" w:rsidR="00867EB1" w:rsidRDefault="00867EB1" w:rsidP="00B6703D">
            <w:pPr>
              <w:jc w:val="both"/>
            </w:pPr>
          </w:p>
          <w:p w14:paraId="02E61961" w14:textId="77777777" w:rsidR="00867EB1" w:rsidRDefault="00867EB1" w:rsidP="00B6703D">
            <w:pPr>
              <w:jc w:val="both"/>
            </w:pPr>
          </w:p>
          <w:p w14:paraId="506860C6" w14:textId="77777777" w:rsidR="00867EB1" w:rsidRDefault="00867EB1" w:rsidP="00B6703D">
            <w:pPr>
              <w:jc w:val="both"/>
            </w:pPr>
          </w:p>
          <w:p w14:paraId="4F557129" w14:textId="0966073A" w:rsidR="00867EB1" w:rsidRDefault="00867EB1" w:rsidP="00B6703D">
            <w:pPr>
              <w:jc w:val="both"/>
            </w:pPr>
          </w:p>
          <w:p w14:paraId="2A2FECB4" w14:textId="0B986FF3" w:rsidR="00724991" w:rsidRDefault="00724991" w:rsidP="00B6703D">
            <w:pPr>
              <w:jc w:val="both"/>
            </w:pPr>
          </w:p>
          <w:p w14:paraId="720B8219" w14:textId="3E8ADFD9" w:rsidR="00724991" w:rsidRDefault="00724991" w:rsidP="00B6703D">
            <w:pPr>
              <w:jc w:val="both"/>
            </w:pPr>
          </w:p>
          <w:p w14:paraId="70BA5322" w14:textId="37142E3F" w:rsidR="00724991" w:rsidRDefault="00724991" w:rsidP="00B6703D">
            <w:pPr>
              <w:jc w:val="both"/>
            </w:pPr>
          </w:p>
          <w:p w14:paraId="1C3EFA22" w14:textId="370EBCA0" w:rsidR="00724991" w:rsidRDefault="00724991" w:rsidP="00B6703D">
            <w:pPr>
              <w:jc w:val="both"/>
            </w:pPr>
          </w:p>
          <w:p w14:paraId="4B670A89" w14:textId="4B0BFD64" w:rsidR="00724991" w:rsidRDefault="00724991" w:rsidP="00B6703D">
            <w:pPr>
              <w:jc w:val="both"/>
            </w:pPr>
          </w:p>
          <w:p w14:paraId="2604B414" w14:textId="1D7D3970" w:rsidR="00724991" w:rsidRDefault="00724991" w:rsidP="00B6703D">
            <w:pPr>
              <w:jc w:val="both"/>
            </w:pPr>
          </w:p>
          <w:p w14:paraId="68112CD1" w14:textId="77777777" w:rsidR="00724991" w:rsidRDefault="00724991" w:rsidP="00B6703D">
            <w:pPr>
              <w:jc w:val="both"/>
            </w:pPr>
          </w:p>
          <w:p w14:paraId="1BE30B96" w14:textId="77777777" w:rsidR="00867EB1" w:rsidRDefault="00867EB1" w:rsidP="00937214"/>
        </w:tc>
      </w:tr>
    </w:tbl>
    <w:p w14:paraId="6B79BBB3" w14:textId="77777777" w:rsidR="00867EB1" w:rsidRDefault="00867EB1" w:rsidP="00867EB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603"/>
        <w:gridCol w:w="3686"/>
      </w:tblGrid>
      <w:tr w:rsidR="00867EB1" w14:paraId="2F10837A" w14:textId="77777777" w:rsidTr="00937214">
        <w:tc>
          <w:tcPr>
            <w:tcW w:w="3209" w:type="dxa"/>
          </w:tcPr>
          <w:p w14:paraId="26AAB864" w14:textId="77777777" w:rsidR="00867EB1" w:rsidRDefault="00867EB1" w:rsidP="00937214">
            <w:r>
              <w:t>Luogo e data</w:t>
            </w:r>
          </w:p>
        </w:tc>
        <w:tc>
          <w:tcPr>
            <w:tcW w:w="2603" w:type="dxa"/>
          </w:tcPr>
          <w:p w14:paraId="7E70A5FF" w14:textId="77777777" w:rsidR="00867EB1" w:rsidRDefault="00867EB1" w:rsidP="00937214"/>
        </w:tc>
        <w:tc>
          <w:tcPr>
            <w:tcW w:w="3686" w:type="dxa"/>
          </w:tcPr>
          <w:p w14:paraId="429D2764" w14:textId="77777777" w:rsidR="00867EB1" w:rsidRDefault="00867EB1" w:rsidP="00937214">
            <w:pPr>
              <w:jc w:val="center"/>
            </w:pPr>
            <w:r>
              <w:t>Firma digitale del legale rappresentate o di persona autorizzata</w:t>
            </w:r>
          </w:p>
          <w:p w14:paraId="21FCF5A1" w14:textId="77777777" w:rsidR="00867EB1" w:rsidRDefault="00867EB1" w:rsidP="00937214">
            <w:pPr>
              <w:jc w:val="center"/>
            </w:pPr>
          </w:p>
          <w:p w14:paraId="0067F437" w14:textId="77777777" w:rsidR="00867EB1" w:rsidRDefault="00867EB1" w:rsidP="00937214">
            <w:pPr>
              <w:jc w:val="center"/>
            </w:pPr>
          </w:p>
        </w:tc>
      </w:tr>
    </w:tbl>
    <w:p w14:paraId="2E7C3B00" w14:textId="49E534DB" w:rsidR="00DC1EA2" w:rsidRDefault="00DC1EA2" w:rsidP="00F51624"/>
    <w:sectPr w:rsidR="00DC1EA2" w:rsidSect="00724991">
      <w:headerReference w:type="default" r:id="rId9"/>
      <w:pgSz w:w="11906" w:h="16838"/>
      <w:pgMar w:top="206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93B2C" w14:textId="77777777" w:rsidR="00AF1343" w:rsidRDefault="00AF1343" w:rsidP="00390D0D">
      <w:pPr>
        <w:spacing w:after="0" w:line="240" w:lineRule="auto"/>
      </w:pPr>
      <w:r>
        <w:separator/>
      </w:r>
    </w:p>
  </w:endnote>
  <w:endnote w:type="continuationSeparator" w:id="0">
    <w:p w14:paraId="4B89CD1B" w14:textId="77777777" w:rsidR="00AF1343" w:rsidRDefault="00AF1343" w:rsidP="0039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37E66" w14:textId="77777777" w:rsidR="00AF1343" w:rsidRDefault="00AF1343" w:rsidP="00390D0D">
      <w:pPr>
        <w:spacing w:after="0" w:line="240" w:lineRule="auto"/>
      </w:pPr>
      <w:r>
        <w:separator/>
      </w:r>
    </w:p>
  </w:footnote>
  <w:footnote w:type="continuationSeparator" w:id="0">
    <w:p w14:paraId="06E3415F" w14:textId="77777777" w:rsidR="00AF1343" w:rsidRDefault="00AF1343" w:rsidP="0039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A0D58" w14:textId="48CE9849" w:rsidR="00390D0D" w:rsidRPr="00390D0D" w:rsidRDefault="00390D0D" w:rsidP="00390D0D">
    <w:pPr>
      <w:pStyle w:val="Intestazione"/>
    </w:pPr>
    <w:r>
      <w:rPr>
        <w:noProof/>
        <w:lang w:eastAsia="it-IT"/>
      </w:rPr>
      <w:drawing>
        <wp:inline distT="0" distB="0" distL="0" distR="0" wp14:anchorId="38B4F938" wp14:editId="13720438">
          <wp:extent cx="6120130" cy="1033155"/>
          <wp:effectExtent l="0" t="0" r="1270" b="0"/>
          <wp:docPr id="8" name="Immagine 8">
            <a:extLst xmlns:a="http://schemas.openxmlformats.org/drawingml/2006/main">
              <a:ext uri="{FF2B5EF4-FFF2-40B4-BE49-F238E27FC236}">
                <a16:creationId xmlns:a16="http://schemas.microsoft.com/office/drawing/2014/main" id="{1688BE8C-0E09-4EDD-97B6-A48CE730F3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1688BE8C-0E09-4EDD-97B6-A48CE730F338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33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45B93"/>
    <w:multiLevelType w:val="hybridMultilevel"/>
    <w:tmpl w:val="F9CC8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C6C23"/>
    <w:multiLevelType w:val="hybridMultilevel"/>
    <w:tmpl w:val="B66CD948"/>
    <w:lvl w:ilvl="0" w:tplc="EB2C85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B1"/>
    <w:rsid w:val="00001CC9"/>
    <w:rsid w:val="00023682"/>
    <w:rsid w:val="00036FBB"/>
    <w:rsid w:val="0005039A"/>
    <w:rsid w:val="000D4395"/>
    <w:rsid w:val="001135F3"/>
    <w:rsid w:val="001A2F12"/>
    <w:rsid w:val="002B4229"/>
    <w:rsid w:val="002B7230"/>
    <w:rsid w:val="00342CE8"/>
    <w:rsid w:val="00390D0D"/>
    <w:rsid w:val="00395733"/>
    <w:rsid w:val="00463B31"/>
    <w:rsid w:val="005F58AD"/>
    <w:rsid w:val="00637DF1"/>
    <w:rsid w:val="00657F7E"/>
    <w:rsid w:val="00693F80"/>
    <w:rsid w:val="006D187D"/>
    <w:rsid w:val="007114D6"/>
    <w:rsid w:val="007215DF"/>
    <w:rsid w:val="00724518"/>
    <w:rsid w:val="00724991"/>
    <w:rsid w:val="00766464"/>
    <w:rsid w:val="00782A44"/>
    <w:rsid w:val="00783270"/>
    <w:rsid w:val="00840F64"/>
    <w:rsid w:val="00867EB1"/>
    <w:rsid w:val="008A5E70"/>
    <w:rsid w:val="009A2C1F"/>
    <w:rsid w:val="00A41E11"/>
    <w:rsid w:val="00A62D01"/>
    <w:rsid w:val="00A70FB0"/>
    <w:rsid w:val="00AF1343"/>
    <w:rsid w:val="00B30AA4"/>
    <w:rsid w:val="00B6703D"/>
    <w:rsid w:val="00BF1D7F"/>
    <w:rsid w:val="00C258B1"/>
    <w:rsid w:val="00C41E1B"/>
    <w:rsid w:val="00C95BFD"/>
    <w:rsid w:val="00DB7438"/>
    <w:rsid w:val="00DC1EA2"/>
    <w:rsid w:val="00E228FB"/>
    <w:rsid w:val="00F51624"/>
    <w:rsid w:val="00FA2626"/>
    <w:rsid w:val="00FB3C6D"/>
    <w:rsid w:val="00FC6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0D04D"/>
  <w15:chartTrackingRefBased/>
  <w15:docId w15:val="{16ABD444-EFBA-4067-BB33-A2027414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67EB1"/>
  </w:style>
  <w:style w:type="paragraph" w:styleId="Titolo1">
    <w:name w:val="heading 1"/>
    <w:basedOn w:val="Normale"/>
    <w:next w:val="Normale"/>
    <w:link w:val="Titolo1Carattere"/>
    <w:uiPriority w:val="9"/>
    <w:qFormat/>
    <w:rsid w:val="00390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7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67EB1"/>
    <w:pPr>
      <w:widowControl w:val="0"/>
      <w:spacing w:after="0" w:line="240" w:lineRule="auto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01C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1C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1CC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1C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1CC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CC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23682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90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390D0D"/>
    <w:pPr>
      <w:suppressAutoHyphens/>
      <w:overflowPunct w:val="0"/>
      <w:autoSpaceDE w:val="0"/>
      <w:spacing w:line="240" w:lineRule="auto"/>
      <w:textAlignment w:val="baseline"/>
      <w:outlineLvl w:val="9"/>
    </w:pPr>
    <w:rPr>
      <w:lang w:eastAsia="zh-CN"/>
    </w:rPr>
  </w:style>
  <w:style w:type="paragraph" w:customStyle="1" w:styleId="Testocommento1">
    <w:name w:val="Testo commento1"/>
    <w:basedOn w:val="Normale"/>
    <w:rsid w:val="00390D0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90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D0D"/>
  </w:style>
  <w:style w:type="paragraph" w:styleId="Pidipagina">
    <w:name w:val="footer"/>
    <w:basedOn w:val="Normale"/>
    <w:link w:val="PidipaginaCarattere"/>
    <w:uiPriority w:val="99"/>
    <w:unhideWhenUsed/>
    <w:rsid w:val="00390D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id/2019/02/07/19A00753/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C36714-48F3-4B30-B2BC-CC3F3379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Maceroni Pierluca</cp:lastModifiedBy>
  <cp:revision>2</cp:revision>
  <dcterms:created xsi:type="dcterms:W3CDTF">2021-05-06T13:40:00Z</dcterms:created>
  <dcterms:modified xsi:type="dcterms:W3CDTF">2021-05-06T13:40:00Z</dcterms:modified>
</cp:coreProperties>
</file>